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D5B10A" w14:textId="77777777" w:rsidR="00C81AD4" w:rsidRPr="007D7CC3" w:rsidRDefault="00E670D0" w:rsidP="00810307">
      <w:pPr>
        <w:pStyle w:val="NoSpacing"/>
        <w:jc w:val="center"/>
        <w:rPr>
          <w:sz w:val="22"/>
          <w:szCs w:val="22"/>
        </w:rPr>
      </w:pPr>
      <w:r w:rsidRPr="007D7CC3">
        <w:rPr>
          <w:sz w:val="22"/>
          <w:szCs w:val="22"/>
        </w:rPr>
        <w:t>T</w:t>
      </w:r>
      <w:r w:rsidR="00BE5C68" w:rsidRPr="007D7CC3">
        <w:rPr>
          <w:sz w:val="22"/>
          <w:szCs w:val="22"/>
        </w:rPr>
        <w:t>HE COUNTY COMMISSION</w:t>
      </w:r>
    </w:p>
    <w:p w14:paraId="62F5A340" w14:textId="77777777" w:rsidR="00BE5C68" w:rsidRPr="007D7CC3" w:rsidRDefault="00BE5C68" w:rsidP="00810307">
      <w:pPr>
        <w:pStyle w:val="NoSpacing"/>
        <w:jc w:val="center"/>
        <w:rPr>
          <w:sz w:val="22"/>
          <w:szCs w:val="22"/>
        </w:rPr>
      </w:pPr>
      <w:r w:rsidRPr="007D7CC3">
        <w:rPr>
          <w:sz w:val="22"/>
          <w:szCs w:val="22"/>
        </w:rPr>
        <w:t>OF</w:t>
      </w:r>
    </w:p>
    <w:p w14:paraId="0484A732" w14:textId="77777777" w:rsidR="00BE5C68" w:rsidRPr="007D7CC3" w:rsidRDefault="00BE5C68" w:rsidP="00810307">
      <w:pPr>
        <w:pStyle w:val="NoSpacing"/>
        <w:jc w:val="center"/>
        <w:rPr>
          <w:sz w:val="22"/>
          <w:szCs w:val="22"/>
        </w:rPr>
      </w:pPr>
      <w:r w:rsidRPr="007D7CC3">
        <w:rPr>
          <w:sz w:val="22"/>
          <w:szCs w:val="22"/>
        </w:rPr>
        <w:t>STONE COUNTY, MISSOURI</w:t>
      </w:r>
    </w:p>
    <w:p w14:paraId="700ECD94" w14:textId="397224C0" w:rsidR="00F34687" w:rsidRPr="007D7CC3" w:rsidRDefault="005F4B23" w:rsidP="00F34687">
      <w:pPr>
        <w:pStyle w:val="NoSpacing"/>
        <w:jc w:val="center"/>
        <w:rPr>
          <w:sz w:val="22"/>
          <w:szCs w:val="22"/>
        </w:rPr>
      </w:pPr>
      <w:r>
        <w:rPr>
          <w:sz w:val="22"/>
          <w:szCs w:val="22"/>
        </w:rPr>
        <w:t>April 14, 2022</w:t>
      </w:r>
    </w:p>
    <w:p w14:paraId="02F18B40" w14:textId="77777777" w:rsidR="00F34687" w:rsidRPr="007D7CC3" w:rsidRDefault="00F34687" w:rsidP="00F34687">
      <w:pPr>
        <w:pStyle w:val="NoSpacing"/>
        <w:rPr>
          <w:sz w:val="22"/>
          <w:szCs w:val="22"/>
        </w:rPr>
      </w:pPr>
      <w:r w:rsidRPr="007D7CC3">
        <w:rPr>
          <w:sz w:val="22"/>
          <w:szCs w:val="22"/>
        </w:rPr>
        <w:t>STATE OF MISSOURI |</w:t>
      </w:r>
    </w:p>
    <w:p w14:paraId="0777B9B2" w14:textId="77777777" w:rsidR="00F34687" w:rsidRPr="007D7CC3" w:rsidRDefault="00F34687" w:rsidP="00F34687">
      <w:pPr>
        <w:pStyle w:val="NoSpacing"/>
        <w:rPr>
          <w:sz w:val="22"/>
          <w:szCs w:val="22"/>
        </w:rPr>
      </w:pPr>
      <w:r w:rsidRPr="007D7CC3">
        <w:rPr>
          <w:sz w:val="22"/>
          <w:szCs w:val="22"/>
        </w:rPr>
        <w:t>COUNTY OF STONE   |</w:t>
      </w:r>
    </w:p>
    <w:p w14:paraId="171B91EC" w14:textId="77777777" w:rsidR="00F34687" w:rsidRPr="007D7CC3" w:rsidRDefault="00F34687" w:rsidP="002C2E16">
      <w:pPr>
        <w:pStyle w:val="NoSpacing"/>
        <w:rPr>
          <w:sz w:val="22"/>
          <w:szCs w:val="22"/>
        </w:rPr>
      </w:pPr>
    </w:p>
    <w:p w14:paraId="084E973B" w14:textId="440252D5" w:rsidR="002E2C4C" w:rsidRPr="00D4503E" w:rsidRDefault="002E2C4C" w:rsidP="002E2C4C">
      <w:pPr>
        <w:pStyle w:val="NoSpacing"/>
        <w:rPr>
          <w:sz w:val="22"/>
          <w:szCs w:val="22"/>
        </w:rPr>
      </w:pPr>
      <w:r>
        <w:rPr>
          <w:sz w:val="22"/>
          <w:szCs w:val="22"/>
        </w:rPr>
        <w:t xml:space="preserve">Be it remembered that a session of the County Commission of Stone County was held in the courthouse at Galena, on </w:t>
      </w:r>
      <w:r w:rsidR="005F4B23">
        <w:rPr>
          <w:sz w:val="22"/>
          <w:szCs w:val="22"/>
        </w:rPr>
        <w:t>April 14</w:t>
      </w:r>
      <w:r w:rsidR="00735CE7">
        <w:rPr>
          <w:sz w:val="22"/>
          <w:szCs w:val="22"/>
        </w:rPr>
        <w:t>,</w:t>
      </w:r>
      <w:r>
        <w:rPr>
          <w:sz w:val="22"/>
          <w:szCs w:val="22"/>
        </w:rPr>
        <w:t xml:space="preserve"> 20</w:t>
      </w:r>
      <w:r w:rsidR="00207016">
        <w:rPr>
          <w:sz w:val="22"/>
          <w:szCs w:val="22"/>
        </w:rPr>
        <w:t>2</w:t>
      </w:r>
      <w:r w:rsidR="00FF75DE">
        <w:rPr>
          <w:sz w:val="22"/>
          <w:szCs w:val="22"/>
        </w:rPr>
        <w:t>2</w:t>
      </w:r>
      <w:r>
        <w:rPr>
          <w:sz w:val="22"/>
          <w:szCs w:val="22"/>
        </w:rPr>
        <w:t xml:space="preserve">. Those in attendance today were Presiding Commissioner Mark Maples, Southern Commissioner Hank </w:t>
      </w:r>
      <w:r w:rsidR="00C36D4B">
        <w:rPr>
          <w:sz w:val="22"/>
          <w:szCs w:val="22"/>
        </w:rPr>
        <w:t>Smythe and</w:t>
      </w:r>
      <w:r>
        <w:rPr>
          <w:sz w:val="22"/>
          <w:szCs w:val="22"/>
        </w:rPr>
        <w:t xml:space="preserve"> Northern Commissioner Wayne Blades.  </w:t>
      </w:r>
    </w:p>
    <w:p w14:paraId="4A0C780B" w14:textId="77777777" w:rsidR="002E2C4C" w:rsidRDefault="002E2C4C" w:rsidP="002E2C4C">
      <w:pPr>
        <w:pStyle w:val="NoSpacing"/>
        <w:rPr>
          <w:b/>
          <w:sz w:val="22"/>
          <w:szCs w:val="22"/>
        </w:rPr>
      </w:pPr>
    </w:p>
    <w:p w14:paraId="4F128D2A" w14:textId="0B23ABA2" w:rsidR="00F34687" w:rsidRDefault="00F34687" w:rsidP="002C2E16">
      <w:pPr>
        <w:pStyle w:val="NoSpacing"/>
        <w:rPr>
          <w:b/>
          <w:sz w:val="22"/>
          <w:szCs w:val="22"/>
        </w:rPr>
      </w:pPr>
      <w:r w:rsidRPr="007D7CC3">
        <w:rPr>
          <w:b/>
          <w:sz w:val="22"/>
          <w:szCs w:val="22"/>
        </w:rPr>
        <w:t>Morning Session:</w:t>
      </w:r>
    </w:p>
    <w:p w14:paraId="03BAF9F6" w14:textId="77777777" w:rsidR="00AB2CBE" w:rsidRPr="000000DE" w:rsidRDefault="00AB2CBE" w:rsidP="00AB2CBE">
      <w:pPr>
        <w:pStyle w:val="Default"/>
        <w:rPr>
          <w:sz w:val="22"/>
          <w:szCs w:val="22"/>
        </w:rPr>
      </w:pPr>
      <w:r w:rsidRPr="000000DE">
        <w:rPr>
          <w:sz w:val="22"/>
          <w:szCs w:val="22"/>
        </w:rPr>
        <w:t xml:space="preserve"> </w:t>
      </w:r>
      <w:r w:rsidRPr="000000DE">
        <w:rPr>
          <w:b/>
          <w:bCs/>
          <w:sz w:val="22"/>
          <w:szCs w:val="22"/>
        </w:rPr>
        <w:t xml:space="preserve">9:00 AM – 10:00 AM </w:t>
      </w:r>
    </w:p>
    <w:p w14:paraId="2C235AF7" w14:textId="32E6CFBD" w:rsidR="00395086" w:rsidRPr="00395086" w:rsidRDefault="00395086" w:rsidP="00395086">
      <w:pPr>
        <w:widowControl w:val="0"/>
        <w:autoSpaceDE w:val="0"/>
        <w:autoSpaceDN w:val="0"/>
        <w:spacing w:before="129" w:after="0" w:line="240" w:lineRule="auto"/>
        <w:ind w:left="100"/>
        <w:rPr>
          <w:rFonts w:ascii="Arial" w:eastAsia="Arial" w:hAnsi="Arial" w:cs="Arial"/>
        </w:rPr>
      </w:pPr>
      <w:r w:rsidRPr="00395086">
        <w:rPr>
          <w:rFonts w:ascii="Arial" w:eastAsia="Arial" w:hAnsi="Arial" w:cs="Arial"/>
        </w:rPr>
        <w:t>Commission</w:t>
      </w:r>
      <w:r w:rsidRPr="00395086">
        <w:rPr>
          <w:rFonts w:ascii="Arial" w:eastAsia="Arial" w:hAnsi="Arial" w:cs="Arial"/>
          <w:spacing w:val="-3"/>
        </w:rPr>
        <w:t xml:space="preserve"> </w:t>
      </w:r>
      <w:r w:rsidRPr="00395086">
        <w:rPr>
          <w:rFonts w:ascii="Arial" w:eastAsia="Arial" w:hAnsi="Arial" w:cs="Arial"/>
        </w:rPr>
        <w:t>Work</w:t>
      </w:r>
      <w:r w:rsidRPr="00395086">
        <w:rPr>
          <w:rFonts w:ascii="Arial" w:eastAsia="Arial" w:hAnsi="Arial" w:cs="Arial"/>
          <w:spacing w:val="-3"/>
        </w:rPr>
        <w:t xml:space="preserve"> </w:t>
      </w:r>
      <w:r w:rsidRPr="00395086">
        <w:rPr>
          <w:rFonts w:ascii="Arial" w:eastAsia="Arial" w:hAnsi="Arial" w:cs="Arial"/>
        </w:rPr>
        <w:t>Session –</w:t>
      </w:r>
      <w:r w:rsidRPr="00395086">
        <w:rPr>
          <w:rFonts w:ascii="Arial" w:eastAsia="Arial" w:hAnsi="Arial" w:cs="Arial"/>
          <w:spacing w:val="-3"/>
        </w:rPr>
        <w:t xml:space="preserve"> </w:t>
      </w:r>
      <w:r w:rsidRPr="00395086">
        <w:rPr>
          <w:rFonts w:ascii="Arial" w:eastAsia="Arial" w:hAnsi="Arial" w:cs="Arial"/>
        </w:rPr>
        <w:t>General</w:t>
      </w:r>
      <w:r w:rsidRPr="00395086">
        <w:rPr>
          <w:rFonts w:ascii="Arial" w:eastAsia="Arial" w:hAnsi="Arial" w:cs="Arial"/>
          <w:spacing w:val="-1"/>
        </w:rPr>
        <w:t xml:space="preserve"> </w:t>
      </w:r>
      <w:r w:rsidRPr="00395086">
        <w:rPr>
          <w:rFonts w:ascii="Arial" w:eastAsia="Arial" w:hAnsi="Arial" w:cs="Arial"/>
        </w:rPr>
        <w:t>Discussion</w:t>
      </w:r>
      <w:r w:rsidRPr="00395086">
        <w:rPr>
          <w:rFonts w:ascii="Arial" w:eastAsia="Arial" w:hAnsi="Arial" w:cs="Arial"/>
          <w:spacing w:val="-1"/>
        </w:rPr>
        <w:t xml:space="preserve"> </w:t>
      </w:r>
      <w:r w:rsidRPr="00395086">
        <w:rPr>
          <w:rFonts w:ascii="Arial" w:eastAsia="Arial" w:hAnsi="Arial" w:cs="Arial"/>
        </w:rPr>
        <w:t>with</w:t>
      </w:r>
      <w:r w:rsidRPr="00395086">
        <w:rPr>
          <w:rFonts w:ascii="Arial" w:eastAsia="Arial" w:hAnsi="Arial" w:cs="Arial"/>
          <w:spacing w:val="-1"/>
        </w:rPr>
        <w:t xml:space="preserve"> </w:t>
      </w:r>
      <w:r w:rsidRPr="00395086">
        <w:rPr>
          <w:rFonts w:ascii="Arial" w:eastAsia="Arial" w:hAnsi="Arial" w:cs="Arial"/>
        </w:rPr>
        <w:t>no</w:t>
      </w:r>
      <w:r w:rsidRPr="00395086">
        <w:rPr>
          <w:rFonts w:ascii="Arial" w:eastAsia="Arial" w:hAnsi="Arial" w:cs="Arial"/>
          <w:spacing w:val="-3"/>
        </w:rPr>
        <w:t xml:space="preserve"> </w:t>
      </w:r>
      <w:r w:rsidRPr="00395086">
        <w:rPr>
          <w:rFonts w:ascii="Arial" w:eastAsia="Arial" w:hAnsi="Arial" w:cs="Arial"/>
        </w:rPr>
        <w:t>decisions.</w:t>
      </w:r>
    </w:p>
    <w:p w14:paraId="636591E4" w14:textId="77777777" w:rsidR="00395086" w:rsidRPr="00395086" w:rsidRDefault="00395086" w:rsidP="00395086">
      <w:pPr>
        <w:widowControl w:val="0"/>
        <w:autoSpaceDE w:val="0"/>
        <w:autoSpaceDN w:val="0"/>
        <w:spacing w:after="0" w:line="240" w:lineRule="auto"/>
        <w:rPr>
          <w:rFonts w:ascii="Arial" w:eastAsia="Arial" w:hAnsi="Arial" w:cs="Arial"/>
          <w:sz w:val="24"/>
        </w:rPr>
      </w:pPr>
    </w:p>
    <w:p w14:paraId="7D114970" w14:textId="77777777" w:rsidR="00F649FC" w:rsidRPr="000000DE" w:rsidRDefault="00F649FC" w:rsidP="00F90617">
      <w:pPr>
        <w:pStyle w:val="NoSpacing"/>
        <w:rPr>
          <w:b/>
          <w:sz w:val="22"/>
          <w:szCs w:val="22"/>
        </w:rPr>
      </w:pPr>
    </w:p>
    <w:p w14:paraId="15BE57C5" w14:textId="13F38AF2" w:rsidR="000551D7" w:rsidRPr="00DD69B1" w:rsidRDefault="000551D7" w:rsidP="00F90617">
      <w:pPr>
        <w:pStyle w:val="NoSpacing"/>
        <w:rPr>
          <w:b/>
          <w:sz w:val="22"/>
          <w:szCs w:val="22"/>
        </w:rPr>
      </w:pPr>
      <w:r w:rsidRPr="00DD69B1">
        <w:rPr>
          <w:b/>
          <w:sz w:val="22"/>
          <w:szCs w:val="22"/>
        </w:rPr>
        <w:t>10:</w:t>
      </w:r>
      <w:r w:rsidR="00D91C83" w:rsidRPr="00DD69B1">
        <w:rPr>
          <w:b/>
          <w:sz w:val="22"/>
          <w:szCs w:val="22"/>
        </w:rPr>
        <w:t>0</w:t>
      </w:r>
      <w:r w:rsidR="00015BE9" w:rsidRPr="00DD69B1">
        <w:rPr>
          <w:b/>
          <w:sz w:val="22"/>
          <w:szCs w:val="22"/>
        </w:rPr>
        <w:t>0</w:t>
      </w:r>
      <w:r w:rsidRPr="00DD69B1">
        <w:rPr>
          <w:b/>
          <w:sz w:val="22"/>
          <w:szCs w:val="22"/>
        </w:rPr>
        <w:t xml:space="preserve"> AM</w:t>
      </w:r>
    </w:p>
    <w:p w14:paraId="2D398DF9" w14:textId="143A323F" w:rsidR="00A4789B" w:rsidRDefault="00F90617" w:rsidP="00A4789B">
      <w:pPr>
        <w:spacing w:line="360" w:lineRule="auto"/>
      </w:pPr>
      <w:r w:rsidRPr="00DD69B1">
        <w:rPr>
          <w:rFonts w:ascii="Arial" w:hAnsi="Arial" w:cs="Arial"/>
        </w:rPr>
        <w:t xml:space="preserve">Presiding Commissioner </w:t>
      </w:r>
      <w:r w:rsidR="005B3074" w:rsidRPr="00DD69B1">
        <w:rPr>
          <w:rFonts w:ascii="Arial" w:hAnsi="Arial" w:cs="Arial"/>
        </w:rPr>
        <w:t>Mark Maples</w:t>
      </w:r>
      <w:r w:rsidR="00207016" w:rsidRPr="00DD69B1">
        <w:rPr>
          <w:rFonts w:ascii="Arial" w:hAnsi="Arial" w:cs="Arial"/>
        </w:rPr>
        <w:t xml:space="preserve"> and</w:t>
      </w:r>
      <w:r w:rsidR="005B3074" w:rsidRPr="00DD69B1">
        <w:rPr>
          <w:rFonts w:ascii="Arial" w:hAnsi="Arial" w:cs="Arial"/>
        </w:rPr>
        <w:t xml:space="preserve"> </w:t>
      </w:r>
      <w:r w:rsidR="00906814">
        <w:rPr>
          <w:rFonts w:ascii="Arial" w:hAnsi="Arial" w:cs="Arial"/>
        </w:rPr>
        <w:t>Stone County Clerk, Denise Dickens</w:t>
      </w:r>
      <w:r w:rsidR="00A4789B">
        <w:rPr>
          <w:rFonts w:ascii="Arial" w:hAnsi="Arial" w:cs="Arial"/>
        </w:rPr>
        <w:t xml:space="preserve"> </w:t>
      </w:r>
      <w:r w:rsidR="00A4789B" w:rsidRPr="00DD69B1">
        <w:rPr>
          <w:rFonts w:ascii="Arial" w:hAnsi="Arial" w:cs="Arial"/>
        </w:rPr>
        <w:t>opened</w:t>
      </w:r>
      <w:r w:rsidRPr="00DD69B1">
        <w:rPr>
          <w:rFonts w:ascii="Arial" w:hAnsi="Arial" w:cs="Arial"/>
        </w:rPr>
        <w:t xml:space="preserve"> the meeting with the pledge </w:t>
      </w:r>
      <w:r w:rsidR="00642FC7" w:rsidRPr="00DD69B1">
        <w:rPr>
          <w:rFonts w:ascii="Arial" w:hAnsi="Arial" w:cs="Arial"/>
        </w:rPr>
        <w:t xml:space="preserve">of </w:t>
      </w:r>
      <w:r w:rsidRPr="00DD69B1">
        <w:rPr>
          <w:rFonts w:ascii="Arial" w:hAnsi="Arial" w:cs="Arial"/>
        </w:rPr>
        <w:t xml:space="preserve">allegiance to the </w:t>
      </w:r>
      <w:r w:rsidR="00863895" w:rsidRPr="00DD69B1">
        <w:rPr>
          <w:rFonts w:ascii="Arial" w:hAnsi="Arial" w:cs="Arial"/>
        </w:rPr>
        <w:t>flag.</w:t>
      </w:r>
      <w:r w:rsidR="00863895">
        <w:rPr>
          <w:rFonts w:ascii="Arial" w:hAnsi="Arial" w:cs="Arial"/>
        </w:rPr>
        <w:t xml:space="preserve"> Those that were present for </w:t>
      </w:r>
      <w:r w:rsidR="00D54F92">
        <w:rPr>
          <w:rFonts w:ascii="Arial" w:hAnsi="Arial" w:cs="Arial"/>
        </w:rPr>
        <w:t>today’s</w:t>
      </w:r>
      <w:r w:rsidR="00863895">
        <w:rPr>
          <w:rFonts w:ascii="Arial" w:hAnsi="Arial" w:cs="Arial"/>
        </w:rPr>
        <w:t xml:space="preserve"> meeting were</w:t>
      </w:r>
      <w:r w:rsidR="005F4B23">
        <w:rPr>
          <w:rFonts w:ascii="Arial" w:hAnsi="Arial" w:cs="Arial"/>
        </w:rPr>
        <w:t>: Anne P</w:t>
      </w:r>
      <w:r w:rsidR="00996AF4">
        <w:rPr>
          <w:rFonts w:ascii="Arial" w:hAnsi="Arial" w:cs="Arial"/>
        </w:rPr>
        <w:t>ier</w:t>
      </w:r>
      <w:r w:rsidR="005F4B23">
        <w:rPr>
          <w:rFonts w:ascii="Arial" w:hAnsi="Arial" w:cs="Arial"/>
        </w:rPr>
        <w:t>ce, Great River Engineering</w:t>
      </w:r>
      <w:r w:rsidR="00996AF4">
        <w:rPr>
          <w:rFonts w:ascii="Arial" w:hAnsi="Arial" w:cs="Arial"/>
        </w:rPr>
        <w:t xml:space="preserve"> and Associates</w:t>
      </w:r>
      <w:r w:rsidR="005F4B23">
        <w:rPr>
          <w:rFonts w:ascii="Arial" w:hAnsi="Arial" w:cs="Arial"/>
        </w:rPr>
        <w:t>;</w:t>
      </w:r>
      <w:r w:rsidR="00843D41">
        <w:rPr>
          <w:rFonts w:ascii="Arial" w:hAnsi="Arial" w:cs="Arial"/>
        </w:rPr>
        <w:t xml:space="preserve"> </w:t>
      </w:r>
      <w:r w:rsidR="00C524E7">
        <w:rPr>
          <w:rFonts w:ascii="Arial" w:hAnsi="Arial" w:cs="Arial"/>
        </w:rPr>
        <w:t>Counsel</w:t>
      </w:r>
      <w:r w:rsidR="000000DE">
        <w:rPr>
          <w:rFonts w:ascii="Arial" w:hAnsi="Arial" w:cs="Arial"/>
        </w:rPr>
        <w:t xml:space="preserve"> William McCullah; </w:t>
      </w:r>
      <w:r w:rsidR="00FF28FC">
        <w:rPr>
          <w:rFonts w:ascii="Arial" w:hAnsi="Arial" w:cs="Arial"/>
        </w:rPr>
        <w:t>Denise Dickens, Stone County Clerk;</w:t>
      </w:r>
      <w:r w:rsidR="005F4B23">
        <w:rPr>
          <w:rFonts w:ascii="Arial" w:hAnsi="Arial" w:cs="Arial"/>
        </w:rPr>
        <w:t xml:space="preserve"> Robyn </w:t>
      </w:r>
      <w:proofErr w:type="spellStart"/>
      <w:r w:rsidR="005F4B23">
        <w:rPr>
          <w:rFonts w:ascii="Arial" w:hAnsi="Arial" w:cs="Arial"/>
        </w:rPr>
        <w:t>Rantz</w:t>
      </w:r>
      <w:proofErr w:type="spellEnd"/>
      <w:r w:rsidR="005F4B23">
        <w:rPr>
          <w:rFonts w:ascii="Arial" w:hAnsi="Arial" w:cs="Arial"/>
        </w:rPr>
        <w:t xml:space="preserve">, Stone County Assessor’s office; </w:t>
      </w:r>
      <w:r w:rsidR="000000DE" w:rsidRPr="00DD69B1">
        <w:rPr>
          <w:rFonts w:ascii="Arial" w:hAnsi="Arial" w:cs="Arial"/>
        </w:rPr>
        <w:t>Amanda</w:t>
      </w:r>
      <w:r w:rsidR="002B6BC4" w:rsidRPr="00DD69B1">
        <w:rPr>
          <w:rFonts w:ascii="Arial" w:hAnsi="Arial" w:cs="Arial"/>
        </w:rPr>
        <w:t xml:space="preserve"> Parton</w:t>
      </w:r>
      <w:r w:rsidR="005F4B23">
        <w:rPr>
          <w:rFonts w:ascii="Arial" w:hAnsi="Arial" w:cs="Arial"/>
        </w:rPr>
        <w:t xml:space="preserve"> and Raquel Beasley</w:t>
      </w:r>
      <w:r w:rsidR="002B6BC4" w:rsidRPr="00DD69B1">
        <w:rPr>
          <w:rFonts w:ascii="Arial" w:hAnsi="Arial" w:cs="Arial"/>
        </w:rPr>
        <w:t>,</w:t>
      </w:r>
      <w:r w:rsidR="00DD69B1" w:rsidRPr="00DD69B1">
        <w:rPr>
          <w:rFonts w:ascii="Arial" w:hAnsi="Arial" w:cs="Arial"/>
        </w:rPr>
        <w:t xml:space="preserve"> </w:t>
      </w:r>
      <w:r w:rsidR="002B6BC4" w:rsidRPr="00DD69B1">
        <w:rPr>
          <w:rFonts w:ascii="Arial" w:hAnsi="Arial" w:cs="Arial"/>
        </w:rPr>
        <w:t>Stone County Clerk’s office</w:t>
      </w:r>
      <w:r w:rsidR="00676851" w:rsidRPr="00DD69B1">
        <w:rPr>
          <w:rFonts w:ascii="Arial" w:hAnsi="Arial" w:cs="Arial"/>
        </w:rPr>
        <w:t>.</w:t>
      </w:r>
    </w:p>
    <w:p w14:paraId="3F2F5FAD" w14:textId="28DFCFF4" w:rsidR="00112C95" w:rsidRPr="00A4789B" w:rsidRDefault="00112C95" w:rsidP="00A4789B">
      <w:pPr>
        <w:pStyle w:val="NoSpacing"/>
        <w:rPr>
          <w:b/>
          <w:bCs/>
          <w:sz w:val="22"/>
          <w:szCs w:val="22"/>
        </w:rPr>
      </w:pPr>
      <w:r w:rsidRPr="00A4789B">
        <w:rPr>
          <w:b/>
          <w:bCs/>
          <w:sz w:val="22"/>
          <w:szCs w:val="22"/>
        </w:rPr>
        <w:t>Approval of Commission Minutes</w:t>
      </w:r>
    </w:p>
    <w:p w14:paraId="7158B704" w14:textId="37846C3F" w:rsidR="00AB2CBE" w:rsidRPr="00A4789B" w:rsidRDefault="00112C95" w:rsidP="00A4789B">
      <w:pPr>
        <w:pStyle w:val="NoSpacing"/>
        <w:rPr>
          <w:sz w:val="22"/>
          <w:szCs w:val="22"/>
        </w:rPr>
      </w:pPr>
      <w:r w:rsidRPr="00A4789B">
        <w:rPr>
          <w:sz w:val="22"/>
          <w:szCs w:val="22"/>
        </w:rPr>
        <w:t xml:space="preserve">The matter to approve the minutes for Stone County Commission </w:t>
      </w:r>
      <w:r w:rsidR="00986147" w:rsidRPr="00A4789B">
        <w:rPr>
          <w:sz w:val="22"/>
          <w:szCs w:val="22"/>
        </w:rPr>
        <w:t>m</w:t>
      </w:r>
      <w:r w:rsidRPr="00A4789B">
        <w:rPr>
          <w:sz w:val="22"/>
          <w:szCs w:val="22"/>
        </w:rPr>
        <w:t>eeting</w:t>
      </w:r>
      <w:r w:rsidR="0080133E" w:rsidRPr="00A4789B">
        <w:rPr>
          <w:sz w:val="22"/>
          <w:szCs w:val="22"/>
        </w:rPr>
        <w:t>s</w:t>
      </w:r>
      <w:r w:rsidRPr="00A4789B">
        <w:rPr>
          <w:sz w:val="22"/>
          <w:szCs w:val="22"/>
        </w:rPr>
        <w:t xml:space="preserve"> dated</w:t>
      </w:r>
      <w:r w:rsidR="00790DEC" w:rsidRPr="00A4789B">
        <w:rPr>
          <w:sz w:val="22"/>
          <w:szCs w:val="22"/>
        </w:rPr>
        <w:t xml:space="preserve"> </w:t>
      </w:r>
      <w:r w:rsidR="000D5BC4" w:rsidRPr="00A4789B">
        <w:rPr>
          <w:sz w:val="22"/>
          <w:szCs w:val="22"/>
        </w:rPr>
        <w:t xml:space="preserve">March </w:t>
      </w:r>
      <w:r w:rsidR="005F4B23">
        <w:rPr>
          <w:sz w:val="22"/>
          <w:szCs w:val="22"/>
        </w:rPr>
        <w:t>31</w:t>
      </w:r>
      <w:r w:rsidR="0080133E" w:rsidRPr="00A4789B">
        <w:rPr>
          <w:sz w:val="22"/>
          <w:szCs w:val="22"/>
        </w:rPr>
        <w:t>,</w:t>
      </w:r>
      <w:r w:rsidR="008D1EB7" w:rsidRPr="00A4789B">
        <w:rPr>
          <w:sz w:val="22"/>
          <w:szCs w:val="22"/>
        </w:rPr>
        <w:t xml:space="preserve"> </w:t>
      </w:r>
      <w:r w:rsidR="00250BD3" w:rsidRPr="00A4789B">
        <w:rPr>
          <w:sz w:val="22"/>
          <w:szCs w:val="22"/>
        </w:rPr>
        <w:t>2022,</w:t>
      </w:r>
      <w:r w:rsidR="00E50F1B" w:rsidRPr="00A4789B">
        <w:rPr>
          <w:sz w:val="22"/>
          <w:szCs w:val="22"/>
        </w:rPr>
        <w:t xml:space="preserve"> </w:t>
      </w:r>
      <w:r w:rsidRPr="00A4789B">
        <w:rPr>
          <w:sz w:val="22"/>
          <w:szCs w:val="22"/>
        </w:rPr>
        <w:t xml:space="preserve">was brought to decision by a roll call vote:  </w:t>
      </w:r>
      <w:r w:rsidR="00015BE9" w:rsidRPr="00A4789B">
        <w:rPr>
          <w:sz w:val="22"/>
          <w:szCs w:val="22"/>
        </w:rPr>
        <w:t>Smythe</w:t>
      </w:r>
      <w:r w:rsidRPr="00A4789B">
        <w:rPr>
          <w:sz w:val="22"/>
          <w:szCs w:val="22"/>
        </w:rPr>
        <w:t xml:space="preserve"> – </w:t>
      </w:r>
      <w:r w:rsidR="00C36D4B" w:rsidRPr="00A4789B">
        <w:rPr>
          <w:sz w:val="22"/>
          <w:szCs w:val="22"/>
        </w:rPr>
        <w:t>yes</w:t>
      </w:r>
      <w:r w:rsidRPr="00A4789B">
        <w:rPr>
          <w:sz w:val="22"/>
          <w:szCs w:val="22"/>
        </w:rPr>
        <w:t xml:space="preserve">; </w:t>
      </w:r>
      <w:r w:rsidR="0091347B" w:rsidRPr="00A4789B">
        <w:rPr>
          <w:sz w:val="22"/>
          <w:szCs w:val="22"/>
        </w:rPr>
        <w:t>Maples</w:t>
      </w:r>
      <w:r w:rsidRPr="00A4789B">
        <w:rPr>
          <w:sz w:val="22"/>
          <w:szCs w:val="22"/>
        </w:rPr>
        <w:t xml:space="preserve"> – </w:t>
      </w:r>
      <w:r w:rsidR="006E247F" w:rsidRPr="00A4789B">
        <w:rPr>
          <w:sz w:val="22"/>
          <w:szCs w:val="22"/>
        </w:rPr>
        <w:t>yes</w:t>
      </w:r>
      <w:r w:rsidR="001F2684" w:rsidRPr="00A4789B">
        <w:rPr>
          <w:sz w:val="22"/>
          <w:szCs w:val="22"/>
        </w:rPr>
        <w:t>;</w:t>
      </w:r>
      <w:r w:rsidRPr="00A4789B">
        <w:rPr>
          <w:sz w:val="22"/>
          <w:szCs w:val="22"/>
        </w:rPr>
        <w:t xml:space="preserve"> </w:t>
      </w:r>
      <w:r w:rsidR="002E2C4C" w:rsidRPr="00A4789B">
        <w:rPr>
          <w:sz w:val="22"/>
          <w:szCs w:val="22"/>
        </w:rPr>
        <w:t>Blades</w:t>
      </w:r>
      <w:r w:rsidRPr="00A4789B">
        <w:rPr>
          <w:sz w:val="22"/>
          <w:szCs w:val="22"/>
        </w:rPr>
        <w:t xml:space="preserve"> – </w:t>
      </w:r>
      <w:r w:rsidR="00C524E7">
        <w:rPr>
          <w:sz w:val="22"/>
          <w:szCs w:val="22"/>
        </w:rPr>
        <w:t>yes</w:t>
      </w:r>
      <w:r w:rsidRPr="00A4789B">
        <w:rPr>
          <w:sz w:val="22"/>
          <w:szCs w:val="22"/>
        </w:rPr>
        <w:t>.  Minutes ordered approved.</w:t>
      </w:r>
    </w:p>
    <w:p w14:paraId="09E4ACFA" w14:textId="24CC98D0" w:rsidR="002B6BC4" w:rsidRPr="00A4789B" w:rsidRDefault="002B6BC4" w:rsidP="00A4789B">
      <w:pPr>
        <w:pStyle w:val="NoSpacing"/>
        <w:rPr>
          <w:sz w:val="22"/>
          <w:szCs w:val="22"/>
        </w:rPr>
      </w:pPr>
    </w:p>
    <w:p w14:paraId="32AC31E6" w14:textId="3BF4A915" w:rsidR="002B6BC4" w:rsidRPr="007D7CC3" w:rsidRDefault="002B6BC4" w:rsidP="002B6BC4">
      <w:pPr>
        <w:pStyle w:val="NoSpacing"/>
        <w:rPr>
          <w:b/>
          <w:sz w:val="22"/>
          <w:szCs w:val="22"/>
        </w:rPr>
      </w:pPr>
      <w:bookmarkStart w:id="0" w:name="_Hlk99460514"/>
      <w:r w:rsidRPr="007D7CC3">
        <w:rPr>
          <w:b/>
          <w:sz w:val="22"/>
          <w:szCs w:val="22"/>
        </w:rPr>
        <w:t xml:space="preserve">Schedule of Bills - </w:t>
      </w:r>
      <w:r w:rsidR="00597912">
        <w:rPr>
          <w:b/>
          <w:sz w:val="22"/>
          <w:szCs w:val="22"/>
        </w:rPr>
        <w:t>1</w:t>
      </w:r>
    </w:p>
    <w:p w14:paraId="79D738AE" w14:textId="67518A68" w:rsidR="002B6BC4" w:rsidRPr="00562247" w:rsidRDefault="002B6BC4" w:rsidP="002B6BC4">
      <w:pPr>
        <w:pStyle w:val="NoSpacing"/>
        <w:rPr>
          <w:sz w:val="22"/>
          <w:szCs w:val="22"/>
        </w:rPr>
      </w:pPr>
      <w:r w:rsidRPr="007D7CC3">
        <w:rPr>
          <w:sz w:val="22"/>
          <w:szCs w:val="22"/>
        </w:rPr>
        <w:t xml:space="preserve">Presiding Commissioner </w:t>
      </w:r>
      <w:r>
        <w:rPr>
          <w:sz w:val="22"/>
          <w:szCs w:val="22"/>
        </w:rPr>
        <w:t>Mark Maples</w:t>
      </w:r>
      <w:r w:rsidRPr="007D7CC3">
        <w:rPr>
          <w:sz w:val="22"/>
          <w:szCs w:val="22"/>
        </w:rPr>
        <w:t xml:space="preserve"> presented a schedule of bills that have been submitted to </w:t>
      </w:r>
      <w:r>
        <w:rPr>
          <w:sz w:val="22"/>
          <w:szCs w:val="22"/>
        </w:rPr>
        <w:t xml:space="preserve">the County Commission </w:t>
      </w:r>
      <w:r w:rsidRPr="007D7CC3">
        <w:rPr>
          <w:sz w:val="22"/>
          <w:szCs w:val="22"/>
        </w:rPr>
        <w:t>from the County Clerk’s office in the amount of $</w:t>
      </w:r>
      <w:r w:rsidR="005F4B23">
        <w:rPr>
          <w:sz w:val="22"/>
          <w:szCs w:val="22"/>
        </w:rPr>
        <w:t>44,543.29</w:t>
      </w:r>
      <w:r>
        <w:rPr>
          <w:sz w:val="22"/>
          <w:szCs w:val="22"/>
        </w:rPr>
        <w:t>.</w:t>
      </w:r>
      <w:r w:rsidRPr="007D7CC3">
        <w:rPr>
          <w:sz w:val="22"/>
          <w:szCs w:val="22"/>
        </w:rPr>
        <w:t xml:space="preserve">  This matter to accept the bills for payment was brought to decision by a roll call vote:   </w:t>
      </w:r>
      <w:r>
        <w:rPr>
          <w:sz w:val="22"/>
          <w:szCs w:val="22"/>
        </w:rPr>
        <w:t>Smythe</w:t>
      </w:r>
      <w:r w:rsidRPr="007D7CC3">
        <w:rPr>
          <w:sz w:val="22"/>
          <w:szCs w:val="22"/>
        </w:rPr>
        <w:t xml:space="preserve"> – </w:t>
      </w:r>
      <w:r>
        <w:rPr>
          <w:sz w:val="22"/>
          <w:szCs w:val="22"/>
        </w:rPr>
        <w:t>yes</w:t>
      </w:r>
      <w:r w:rsidRPr="007D7CC3">
        <w:rPr>
          <w:sz w:val="22"/>
          <w:szCs w:val="22"/>
        </w:rPr>
        <w:t xml:space="preserve">; Maples – </w:t>
      </w:r>
      <w:r w:rsidR="00CE3E19">
        <w:rPr>
          <w:sz w:val="22"/>
          <w:szCs w:val="22"/>
        </w:rPr>
        <w:t>yes</w:t>
      </w:r>
      <w:r w:rsidRPr="007D7CC3">
        <w:rPr>
          <w:sz w:val="22"/>
          <w:szCs w:val="22"/>
        </w:rPr>
        <w:t xml:space="preserve">; </w:t>
      </w:r>
      <w:r>
        <w:rPr>
          <w:sz w:val="22"/>
          <w:szCs w:val="22"/>
        </w:rPr>
        <w:t>Blades</w:t>
      </w:r>
      <w:r w:rsidRPr="007D7CC3">
        <w:rPr>
          <w:sz w:val="22"/>
          <w:szCs w:val="22"/>
        </w:rPr>
        <w:t xml:space="preserve"> - </w:t>
      </w:r>
      <w:r w:rsidR="00C524E7">
        <w:rPr>
          <w:sz w:val="22"/>
          <w:szCs w:val="22"/>
        </w:rPr>
        <w:t>yes</w:t>
      </w:r>
      <w:r w:rsidRPr="007D7CC3">
        <w:rPr>
          <w:sz w:val="22"/>
          <w:szCs w:val="22"/>
        </w:rPr>
        <w:t>.  Order to pay carried.</w:t>
      </w:r>
    </w:p>
    <w:bookmarkEnd w:id="0"/>
    <w:p w14:paraId="7E0EC8D9" w14:textId="1406AF63" w:rsidR="000000DE" w:rsidRDefault="000000DE" w:rsidP="00C113EB">
      <w:pPr>
        <w:spacing w:after="0" w:line="360" w:lineRule="auto"/>
        <w:rPr>
          <w:rFonts w:ascii="Arial" w:hAnsi="Arial" w:cs="Arial"/>
        </w:rPr>
      </w:pPr>
    </w:p>
    <w:p w14:paraId="156C8D2D" w14:textId="7857E7DC" w:rsidR="005F4B23" w:rsidRPr="007D7CC3" w:rsidRDefault="005F4B23" w:rsidP="005F4B23">
      <w:pPr>
        <w:pStyle w:val="NoSpacing"/>
        <w:rPr>
          <w:b/>
          <w:sz w:val="22"/>
          <w:szCs w:val="22"/>
        </w:rPr>
      </w:pPr>
      <w:r w:rsidRPr="007D7CC3">
        <w:rPr>
          <w:b/>
          <w:sz w:val="22"/>
          <w:szCs w:val="22"/>
        </w:rPr>
        <w:lastRenderedPageBreak/>
        <w:t xml:space="preserve">Schedule of Bills - </w:t>
      </w:r>
      <w:r>
        <w:rPr>
          <w:b/>
          <w:sz w:val="22"/>
          <w:szCs w:val="22"/>
        </w:rPr>
        <w:t>2</w:t>
      </w:r>
    </w:p>
    <w:p w14:paraId="0070B851" w14:textId="39CC1212" w:rsidR="005F4B23" w:rsidRDefault="005F4B23" w:rsidP="005F4B23">
      <w:pPr>
        <w:pStyle w:val="NoSpacing"/>
        <w:rPr>
          <w:sz w:val="22"/>
          <w:szCs w:val="22"/>
        </w:rPr>
      </w:pPr>
      <w:r w:rsidRPr="007D7CC3">
        <w:rPr>
          <w:sz w:val="22"/>
          <w:szCs w:val="22"/>
        </w:rPr>
        <w:t xml:space="preserve">Presiding Commissioner </w:t>
      </w:r>
      <w:r>
        <w:rPr>
          <w:sz w:val="22"/>
          <w:szCs w:val="22"/>
        </w:rPr>
        <w:t>Mark Maples</w:t>
      </w:r>
      <w:r w:rsidRPr="007D7CC3">
        <w:rPr>
          <w:sz w:val="22"/>
          <w:szCs w:val="22"/>
        </w:rPr>
        <w:t xml:space="preserve"> presented a schedule of bills that have been submitted to </w:t>
      </w:r>
      <w:r>
        <w:rPr>
          <w:sz w:val="22"/>
          <w:szCs w:val="22"/>
        </w:rPr>
        <w:t xml:space="preserve">the County Commission </w:t>
      </w:r>
      <w:r w:rsidRPr="007D7CC3">
        <w:rPr>
          <w:sz w:val="22"/>
          <w:szCs w:val="22"/>
        </w:rPr>
        <w:t>from the County Clerk’s office in the amount of $</w:t>
      </w:r>
      <w:r>
        <w:rPr>
          <w:sz w:val="22"/>
          <w:szCs w:val="22"/>
        </w:rPr>
        <w:t>18,763.65.</w:t>
      </w:r>
      <w:r w:rsidRPr="007D7CC3">
        <w:rPr>
          <w:sz w:val="22"/>
          <w:szCs w:val="22"/>
        </w:rPr>
        <w:t xml:space="preserve">  This matter to accept the bills for payment was brought to decision by a roll call vote:   </w:t>
      </w:r>
      <w:r>
        <w:rPr>
          <w:sz w:val="22"/>
          <w:szCs w:val="22"/>
        </w:rPr>
        <w:t>Smythe</w:t>
      </w:r>
      <w:r w:rsidRPr="007D7CC3">
        <w:rPr>
          <w:sz w:val="22"/>
          <w:szCs w:val="22"/>
        </w:rPr>
        <w:t xml:space="preserve"> – </w:t>
      </w:r>
      <w:r>
        <w:rPr>
          <w:sz w:val="22"/>
          <w:szCs w:val="22"/>
        </w:rPr>
        <w:t>yes</w:t>
      </w:r>
      <w:r w:rsidRPr="007D7CC3">
        <w:rPr>
          <w:sz w:val="22"/>
          <w:szCs w:val="22"/>
        </w:rPr>
        <w:t xml:space="preserve">; Maples – </w:t>
      </w:r>
      <w:r>
        <w:rPr>
          <w:sz w:val="22"/>
          <w:szCs w:val="22"/>
        </w:rPr>
        <w:t>yes</w:t>
      </w:r>
      <w:r w:rsidRPr="007D7CC3">
        <w:rPr>
          <w:sz w:val="22"/>
          <w:szCs w:val="22"/>
        </w:rPr>
        <w:t xml:space="preserve">; </w:t>
      </w:r>
      <w:r>
        <w:rPr>
          <w:sz w:val="22"/>
          <w:szCs w:val="22"/>
        </w:rPr>
        <w:t>Blades</w:t>
      </w:r>
      <w:r w:rsidRPr="007D7CC3">
        <w:rPr>
          <w:sz w:val="22"/>
          <w:szCs w:val="22"/>
        </w:rPr>
        <w:t xml:space="preserve"> - </w:t>
      </w:r>
      <w:r>
        <w:rPr>
          <w:sz w:val="22"/>
          <w:szCs w:val="22"/>
        </w:rPr>
        <w:t>yes</w:t>
      </w:r>
      <w:r w:rsidRPr="007D7CC3">
        <w:rPr>
          <w:sz w:val="22"/>
          <w:szCs w:val="22"/>
        </w:rPr>
        <w:t>.  Order to pay carried.</w:t>
      </w:r>
    </w:p>
    <w:p w14:paraId="64DE19F9" w14:textId="379752B4" w:rsidR="005F4B23" w:rsidRDefault="005F4B23" w:rsidP="005F4B23">
      <w:pPr>
        <w:pStyle w:val="NoSpacing"/>
        <w:rPr>
          <w:sz w:val="22"/>
          <w:szCs w:val="22"/>
        </w:rPr>
      </w:pPr>
    </w:p>
    <w:p w14:paraId="434C96C9" w14:textId="72E5689A" w:rsidR="005F4B23" w:rsidRDefault="005F4B23" w:rsidP="005F4B23">
      <w:pPr>
        <w:pStyle w:val="NoSpacing"/>
        <w:rPr>
          <w:b/>
          <w:bCs/>
          <w:sz w:val="22"/>
          <w:szCs w:val="22"/>
        </w:rPr>
      </w:pPr>
      <w:r w:rsidRPr="005F4B23">
        <w:rPr>
          <w:b/>
          <w:bCs/>
          <w:sz w:val="22"/>
          <w:szCs w:val="22"/>
        </w:rPr>
        <w:t>Great River Engineering</w:t>
      </w:r>
    </w:p>
    <w:p w14:paraId="47DE1B37" w14:textId="33C15FC3" w:rsidR="006047A0" w:rsidRDefault="005F4B23" w:rsidP="005F4B23">
      <w:pPr>
        <w:pStyle w:val="NoSpacing"/>
        <w:rPr>
          <w:sz w:val="22"/>
          <w:szCs w:val="22"/>
        </w:rPr>
      </w:pPr>
      <w:r w:rsidRPr="00996AF4">
        <w:rPr>
          <w:sz w:val="22"/>
          <w:szCs w:val="22"/>
        </w:rPr>
        <w:t>Ann</w:t>
      </w:r>
      <w:r w:rsidR="00996AF4" w:rsidRPr="00996AF4">
        <w:rPr>
          <w:sz w:val="22"/>
          <w:szCs w:val="22"/>
        </w:rPr>
        <w:t>e Pierce</w:t>
      </w:r>
      <w:r w:rsidR="00996AF4">
        <w:rPr>
          <w:sz w:val="22"/>
          <w:szCs w:val="22"/>
        </w:rPr>
        <w:t xml:space="preserve">, Great River Engineering and Associates, came before the Commission to discuss a report done on Oto </w:t>
      </w:r>
      <w:r w:rsidR="0093182F">
        <w:rPr>
          <w:sz w:val="22"/>
          <w:szCs w:val="22"/>
        </w:rPr>
        <w:t>Bridge</w:t>
      </w:r>
      <w:r w:rsidR="00996AF4">
        <w:rPr>
          <w:sz w:val="22"/>
          <w:szCs w:val="22"/>
        </w:rPr>
        <w:t xml:space="preserve"> over Crane Creek. Discussion Only, no decisions made. Anne also talked about </w:t>
      </w:r>
      <w:r w:rsidR="008E7EA4">
        <w:rPr>
          <w:sz w:val="22"/>
          <w:szCs w:val="22"/>
        </w:rPr>
        <w:t xml:space="preserve">the </w:t>
      </w:r>
      <w:r w:rsidR="0093182F">
        <w:rPr>
          <w:sz w:val="22"/>
          <w:szCs w:val="22"/>
        </w:rPr>
        <w:t xml:space="preserve">MoDOT </w:t>
      </w:r>
      <w:r w:rsidR="008E7EA4">
        <w:rPr>
          <w:sz w:val="22"/>
          <w:szCs w:val="22"/>
        </w:rPr>
        <w:t>Bridge Programming</w:t>
      </w:r>
      <w:r w:rsidR="0093182F">
        <w:rPr>
          <w:sz w:val="22"/>
          <w:szCs w:val="22"/>
        </w:rPr>
        <w:t xml:space="preserve">. </w:t>
      </w:r>
      <w:r w:rsidR="008E7EA4">
        <w:rPr>
          <w:sz w:val="22"/>
          <w:szCs w:val="22"/>
        </w:rPr>
        <w:t xml:space="preserve">Anne spoke about Silver Dollar City and MoDOT working together to improve the intersection of Route 76 and Indian Point Rd. Silver Dollar City is submitting an application for the MoDOT </w:t>
      </w:r>
      <w:r w:rsidR="006047A0">
        <w:rPr>
          <w:sz w:val="22"/>
          <w:szCs w:val="22"/>
        </w:rPr>
        <w:t xml:space="preserve">Cost-Share Program. </w:t>
      </w:r>
      <w:r w:rsidR="00046674">
        <w:rPr>
          <w:sz w:val="22"/>
          <w:szCs w:val="22"/>
        </w:rPr>
        <w:t>Commission agreed for Mark Maples to sign letter of support.</w:t>
      </w:r>
    </w:p>
    <w:p w14:paraId="65EADFD1" w14:textId="0CE1847B" w:rsidR="005F4B23" w:rsidRDefault="006047A0" w:rsidP="006047A0">
      <w:pPr>
        <w:pStyle w:val="NoSpacing"/>
        <w:jc w:val="center"/>
        <w:rPr>
          <w:sz w:val="22"/>
          <w:szCs w:val="22"/>
        </w:rPr>
      </w:pPr>
      <w:r w:rsidRPr="006047A0">
        <w:rPr>
          <w:noProof/>
          <w:sz w:val="22"/>
          <w:szCs w:val="22"/>
        </w:rPr>
        <w:drawing>
          <wp:inline distT="0" distB="0" distL="0" distR="0" wp14:anchorId="07B7D78F" wp14:editId="136A0463">
            <wp:extent cx="3362325" cy="426543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63667" cy="4267137"/>
                    </a:xfrm>
                    <a:prstGeom prst="rect">
                      <a:avLst/>
                    </a:prstGeom>
                    <a:noFill/>
                    <a:ln>
                      <a:noFill/>
                    </a:ln>
                  </pic:spPr>
                </pic:pic>
              </a:graphicData>
            </a:graphic>
          </wp:inline>
        </w:drawing>
      </w:r>
    </w:p>
    <w:p w14:paraId="42A4181C" w14:textId="2C3DB135" w:rsidR="006047A0" w:rsidRDefault="006047A0" w:rsidP="006047A0">
      <w:pPr>
        <w:pStyle w:val="NoSpacing"/>
        <w:jc w:val="center"/>
        <w:rPr>
          <w:sz w:val="22"/>
          <w:szCs w:val="22"/>
        </w:rPr>
      </w:pPr>
    </w:p>
    <w:p w14:paraId="55C3F939" w14:textId="77777777" w:rsidR="006047A0" w:rsidRPr="00996AF4" w:rsidRDefault="006047A0" w:rsidP="006047A0">
      <w:pPr>
        <w:pStyle w:val="NoSpacing"/>
        <w:jc w:val="center"/>
        <w:rPr>
          <w:sz w:val="22"/>
          <w:szCs w:val="22"/>
        </w:rPr>
      </w:pPr>
    </w:p>
    <w:p w14:paraId="5DFEED02" w14:textId="5A3CD7AC" w:rsidR="00C524E7" w:rsidRDefault="00C524E7" w:rsidP="00C113EB">
      <w:pPr>
        <w:spacing w:after="0" w:line="360" w:lineRule="auto"/>
        <w:rPr>
          <w:rFonts w:ascii="Arial" w:hAnsi="Arial" w:cs="Arial"/>
        </w:rPr>
      </w:pPr>
    </w:p>
    <w:p w14:paraId="6B2AC4C3" w14:textId="4705AA81" w:rsidR="006047A0" w:rsidRDefault="006047A0" w:rsidP="00C113EB">
      <w:pPr>
        <w:spacing w:after="0" w:line="360" w:lineRule="auto"/>
        <w:rPr>
          <w:rFonts w:ascii="Arial" w:hAnsi="Arial" w:cs="Arial"/>
          <w:b/>
          <w:bCs/>
        </w:rPr>
      </w:pPr>
      <w:r w:rsidRPr="00023D81">
        <w:rPr>
          <w:rFonts w:ascii="Arial" w:hAnsi="Arial" w:cs="Arial"/>
          <w:b/>
          <w:bCs/>
        </w:rPr>
        <w:lastRenderedPageBreak/>
        <w:t>Certify the April 5, 2022 Munic</w:t>
      </w:r>
      <w:r w:rsidR="00023D81" w:rsidRPr="00023D81">
        <w:rPr>
          <w:rFonts w:ascii="Arial" w:hAnsi="Arial" w:cs="Arial"/>
          <w:b/>
          <w:bCs/>
        </w:rPr>
        <w:t>ipal General Election Results</w:t>
      </w:r>
    </w:p>
    <w:p w14:paraId="4883999D" w14:textId="20CBF506" w:rsidR="00F16FD8" w:rsidRDefault="00023D81" w:rsidP="00C113EB">
      <w:pPr>
        <w:spacing w:after="0" w:line="360" w:lineRule="auto"/>
        <w:rPr>
          <w:rFonts w:ascii="Arial" w:hAnsi="Arial" w:cs="Arial"/>
        </w:rPr>
      </w:pPr>
      <w:r w:rsidRPr="00023D81">
        <w:rPr>
          <w:rFonts w:ascii="Arial" w:hAnsi="Arial" w:cs="Arial"/>
        </w:rPr>
        <w:t>Denise Dickens</w:t>
      </w:r>
      <w:r>
        <w:rPr>
          <w:rFonts w:ascii="Arial" w:hAnsi="Arial" w:cs="Arial"/>
        </w:rPr>
        <w:t>, Stone County Clerk</w:t>
      </w:r>
      <w:r w:rsidR="00FC6337">
        <w:rPr>
          <w:rFonts w:ascii="Arial" w:hAnsi="Arial" w:cs="Arial"/>
        </w:rPr>
        <w:t xml:space="preserve"> came before the Commission to certify the April 5, 2022 Municipal General Election Results</w:t>
      </w:r>
      <w:r w:rsidR="00F16FD8">
        <w:rPr>
          <w:rFonts w:ascii="Arial" w:hAnsi="Arial" w:cs="Arial"/>
        </w:rPr>
        <w:t>. Denise</w:t>
      </w:r>
      <w:r w:rsidR="0093182F">
        <w:rPr>
          <w:rFonts w:ascii="Arial" w:hAnsi="Arial" w:cs="Arial"/>
        </w:rPr>
        <w:t xml:space="preserve"> Dickens</w:t>
      </w:r>
      <w:r w:rsidR="00F16FD8">
        <w:rPr>
          <w:rFonts w:ascii="Arial" w:hAnsi="Arial" w:cs="Arial"/>
        </w:rPr>
        <w:t xml:space="preserve"> also certified the Prop P</w:t>
      </w:r>
      <w:r w:rsidR="0093182F">
        <w:rPr>
          <w:rFonts w:ascii="Arial" w:hAnsi="Arial" w:cs="Arial"/>
        </w:rPr>
        <w:t xml:space="preserve"> (¼ of 1</w:t>
      </w:r>
      <w:proofErr w:type="gramStart"/>
      <w:r w:rsidR="0093182F">
        <w:rPr>
          <w:rFonts w:ascii="Arial" w:hAnsi="Arial" w:cs="Arial"/>
        </w:rPr>
        <w:t>%)  law</w:t>
      </w:r>
      <w:proofErr w:type="gramEnd"/>
      <w:r w:rsidR="0093182F">
        <w:rPr>
          <w:rFonts w:ascii="Arial" w:hAnsi="Arial" w:cs="Arial"/>
        </w:rPr>
        <w:t xml:space="preserve"> enforcement sales</w:t>
      </w:r>
      <w:r w:rsidR="00F16FD8">
        <w:rPr>
          <w:rFonts w:ascii="Arial" w:hAnsi="Arial" w:cs="Arial"/>
        </w:rPr>
        <w:t xml:space="preserve"> tax</w:t>
      </w:r>
      <w:r w:rsidR="0093182F">
        <w:rPr>
          <w:rFonts w:ascii="Arial" w:hAnsi="Arial" w:cs="Arial"/>
        </w:rPr>
        <w:t xml:space="preserve"> that was passed. Sales tax collections will</w:t>
      </w:r>
      <w:r w:rsidR="00F16FD8">
        <w:rPr>
          <w:rFonts w:ascii="Arial" w:hAnsi="Arial" w:cs="Arial"/>
        </w:rPr>
        <w:t xml:space="preserve"> begin on October 1</w:t>
      </w:r>
      <w:r w:rsidR="0093182F">
        <w:rPr>
          <w:rFonts w:ascii="Arial" w:hAnsi="Arial" w:cs="Arial"/>
        </w:rPr>
        <w:t>,</w:t>
      </w:r>
      <w:r w:rsidR="00F16FD8">
        <w:rPr>
          <w:rFonts w:ascii="Arial" w:hAnsi="Arial" w:cs="Arial"/>
        </w:rPr>
        <w:t xml:space="preserve"> 2022.</w:t>
      </w:r>
      <w:r w:rsidR="0093182F">
        <w:rPr>
          <w:rFonts w:ascii="Arial" w:hAnsi="Arial" w:cs="Arial"/>
        </w:rPr>
        <w:t xml:space="preserve"> A copy of the order, election results and sample ballot were mailed to the Department of Revenue by certified mailed. </w:t>
      </w:r>
    </w:p>
    <w:p w14:paraId="3F6B036F" w14:textId="1A52EA61" w:rsidR="00023D81" w:rsidRDefault="00F16FD8" w:rsidP="00F16FD8">
      <w:pPr>
        <w:spacing w:after="0" w:line="360" w:lineRule="auto"/>
        <w:jc w:val="center"/>
        <w:rPr>
          <w:rFonts w:ascii="Arial" w:hAnsi="Arial" w:cs="Arial"/>
        </w:rPr>
      </w:pPr>
      <w:r w:rsidRPr="00F16FD8">
        <w:rPr>
          <w:rFonts w:ascii="Arial" w:hAnsi="Arial" w:cs="Arial"/>
          <w:noProof/>
        </w:rPr>
        <w:drawing>
          <wp:inline distT="0" distB="0" distL="0" distR="0" wp14:anchorId="31630537" wp14:editId="5E12774D">
            <wp:extent cx="2639170" cy="3809148"/>
            <wp:effectExtent l="0" t="0" r="889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2686" cy="3828656"/>
                    </a:xfrm>
                    <a:prstGeom prst="rect">
                      <a:avLst/>
                    </a:prstGeom>
                    <a:noFill/>
                    <a:ln>
                      <a:noFill/>
                    </a:ln>
                  </pic:spPr>
                </pic:pic>
              </a:graphicData>
            </a:graphic>
          </wp:inline>
        </w:drawing>
      </w:r>
      <w:r w:rsidRPr="00F16FD8">
        <w:rPr>
          <w:rFonts w:ascii="Arial" w:hAnsi="Arial" w:cs="Arial"/>
          <w:noProof/>
        </w:rPr>
        <w:drawing>
          <wp:inline distT="0" distB="0" distL="0" distR="0" wp14:anchorId="29013204" wp14:editId="17526C9F">
            <wp:extent cx="3062614" cy="406717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3079" cy="4081073"/>
                    </a:xfrm>
                    <a:prstGeom prst="rect">
                      <a:avLst/>
                    </a:prstGeom>
                    <a:noFill/>
                    <a:ln>
                      <a:noFill/>
                    </a:ln>
                  </pic:spPr>
                </pic:pic>
              </a:graphicData>
            </a:graphic>
          </wp:inline>
        </w:drawing>
      </w:r>
    </w:p>
    <w:p w14:paraId="79F63BB7" w14:textId="204B27E1" w:rsidR="00F16FD8" w:rsidRDefault="00F16FD8" w:rsidP="00F16FD8">
      <w:pPr>
        <w:spacing w:after="0" w:line="360" w:lineRule="auto"/>
        <w:jc w:val="center"/>
        <w:rPr>
          <w:rFonts w:ascii="Arial" w:hAnsi="Arial" w:cs="Arial"/>
        </w:rPr>
      </w:pPr>
      <w:r w:rsidRPr="00F16FD8">
        <w:rPr>
          <w:rFonts w:ascii="Arial" w:hAnsi="Arial" w:cs="Arial"/>
          <w:noProof/>
        </w:rPr>
        <w:lastRenderedPageBreak/>
        <w:drawing>
          <wp:inline distT="0" distB="0" distL="0" distR="0" wp14:anchorId="73672FFD" wp14:editId="59EA542F">
            <wp:extent cx="3127029" cy="43441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36828" cy="4357811"/>
                    </a:xfrm>
                    <a:prstGeom prst="rect">
                      <a:avLst/>
                    </a:prstGeom>
                    <a:noFill/>
                    <a:ln>
                      <a:noFill/>
                    </a:ln>
                  </pic:spPr>
                </pic:pic>
              </a:graphicData>
            </a:graphic>
          </wp:inline>
        </w:drawing>
      </w:r>
      <w:r w:rsidRPr="00F16FD8">
        <w:rPr>
          <w:rFonts w:ascii="Arial" w:hAnsi="Arial" w:cs="Arial"/>
        </w:rPr>
        <w:t xml:space="preserve"> </w:t>
      </w:r>
      <w:r w:rsidRPr="00F16FD8">
        <w:rPr>
          <w:rFonts w:ascii="Arial" w:hAnsi="Arial" w:cs="Arial"/>
          <w:noProof/>
        </w:rPr>
        <w:drawing>
          <wp:inline distT="0" distB="0" distL="0" distR="0" wp14:anchorId="146E8C5C" wp14:editId="47945344">
            <wp:extent cx="3324225" cy="35334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28015" cy="3537476"/>
                    </a:xfrm>
                    <a:prstGeom prst="rect">
                      <a:avLst/>
                    </a:prstGeom>
                    <a:noFill/>
                    <a:ln>
                      <a:noFill/>
                    </a:ln>
                  </pic:spPr>
                </pic:pic>
              </a:graphicData>
            </a:graphic>
          </wp:inline>
        </w:drawing>
      </w:r>
    </w:p>
    <w:p w14:paraId="7E45A3D9" w14:textId="3B65FE8F" w:rsidR="00F16FD8" w:rsidRDefault="00F16FD8" w:rsidP="00F16FD8">
      <w:pPr>
        <w:spacing w:after="0" w:line="360" w:lineRule="auto"/>
        <w:rPr>
          <w:rFonts w:ascii="Arial" w:hAnsi="Arial" w:cs="Arial"/>
        </w:rPr>
      </w:pPr>
      <w:r w:rsidRPr="00F16FD8">
        <w:rPr>
          <w:rFonts w:ascii="Arial" w:hAnsi="Arial" w:cs="Arial"/>
          <w:noProof/>
        </w:rPr>
        <w:lastRenderedPageBreak/>
        <w:drawing>
          <wp:inline distT="0" distB="0" distL="0" distR="0" wp14:anchorId="774D2FC1" wp14:editId="39F556FB">
            <wp:extent cx="3429000" cy="364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6636" cy="3652515"/>
                    </a:xfrm>
                    <a:prstGeom prst="rect">
                      <a:avLst/>
                    </a:prstGeom>
                    <a:noFill/>
                    <a:ln>
                      <a:noFill/>
                    </a:ln>
                  </pic:spPr>
                </pic:pic>
              </a:graphicData>
            </a:graphic>
          </wp:inline>
        </w:drawing>
      </w:r>
      <w:r w:rsidRPr="00F16FD8">
        <w:rPr>
          <w:rFonts w:ascii="Arial" w:hAnsi="Arial" w:cs="Arial"/>
        </w:rPr>
        <w:t xml:space="preserve"> </w:t>
      </w:r>
      <w:r w:rsidRPr="00F16FD8">
        <w:rPr>
          <w:rFonts w:ascii="Arial" w:hAnsi="Arial" w:cs="Arial"/>
          <w:noProof/>
        </w:rPr>
        <w:drawing>
          <wp:inline distT="0" distB="0" distL="0" distR="0" wp14:anchorId="45681EFF" wp14:editId="58E7459A">
            <wp:extent cx="3457575" cy="36794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4782" cy="3687097"/>
                    </a:xfrm>
                    <a:prstGeom prst="rect">
                      <a:avLst/>
                    </a:prstGeom>
                    <a:noFill/>
                    <a:ln>
                      <a:noFill/>
                    </a:ln>
                  </pic:spPr>
                </pic:pic>
              </a:graphicData>
            </a:graphic>
          </wp:inline>
        </w:drawing>
      </w:r>
    </w:p>
    <w:p w14:paraId="52E39714" w14:textId="119BD3A9" w:rsidR="00F16FD8" w:rsidRDefault="00F16FD8" w:rsidP="00F16FD8">
      <w:pPr>
        <w:spacing w:after="0" w:line="360" w:lineRule="auto"/>
        <w:rPr>
          <w:rFonts w:ascii="Arial" w:hAnsi="Arial" w:cs="Arial"/>
        </w:rPr>
      </w:pPr>
      <w:r w:rsidRPr="00F16FD8">
        <w:rPr>
          <w:rFonts w:ascii="Arial" w:hAnsi="Arial" w:cs="Arial"/>
          <w:noProof/>
        </w:rPr>
        <w:lastRenderedPageBreak/>
        <w:drawing>
          <wp:inline distT="0" distB="0" distL="0" distR="0" wp14:anchorId="1E4FB6BD" wp14:editId="0267F6AD">
            <wp:extent cx="2628900" cy="3610556"/>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1903" cy="3614681"/>
                    </a:xfrm>
                    <a:prstGeom prst="rect">
                      <a:avLst/>
                    </a:prstGeom>
                    <a:noFill/>
                    <a:ln>
                      <a:noFill/>
                    </a:ln>
                  </pic:spPr>
                </pic:pic>
              </a:graphicData>
            </a:graphic>
          </wp:inline>
        </w:drawing>
      </w:r>
      <w:r w:rsidRPr="00F16FD8">
        <w:rPr>
          <w:rFonts w:ascii="Arial" w:hAnsi="Arial" w:cs="Arial"/>
        </w:rPr>
        <w:t xml:space="preserve"> </w:t>
      </w:r>
      <w:r w:rsidRPr="00F16FD8">
        <w:rPr>
          <w:rFonts w:ascii="Arial" w:hAnsi="Arial" w:cs="Arial"/>
          <w:noProof/>
        </w:rPr>
        <w:drawing>
          <wp:inline distT="0" distB="0" distL="0" distR="0" wp14:anchorId="3925ED9A" wp14:editId="12E3342D">
            <wp:extent cx="2562225" cy="36435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6633" cy="3649818"/>
                    </a:xfrm>
                    <a:prstGeom prst="rect">
                      <a:avLst/>
                    </a:prstGeom>
                    <a:noFill/>
                    <a:ln>
                      <a:noFill/>
                    </a:ln>
                  </pic:spPr>
                </pic:pic>
              </a:graphicData>
            </a:graphic>
          </wp:inline>
        </w:drawing>
      </w:r>
    </w:p>
    <w:p w14:paraId="2213C2DA" w14:textId="225E9513" w:rsidR="00EA26EA" w:rsidRDefault="00EA26EA" w:rsidP="00EA26EA">
      <w:pPr>
        <w:spacing w:after="0" w:line="360" w:lineRule="auto"/>
        <w:jc w:val="center"/>
        <w:rPr>
          <w:rFonts w:ascii="Arial" w:hAnsi="Arial" w:cs="Arial"/>
        </w:rPr>
      </w:pPr>
      <w:r w:rsidRPr="00EA26EA">
        <w:rPr>
          <w:rFonts w:ascii="Arial" w:hAnsi="Arial" w:cs="Arial"/>
          <w:noProof/>
        </w:rPr>
        <w:drawing>
          <wp:inline distT="0" distB="0" distL="0" distR="0" wp14:anchorId="30A869F2" wp14:editId="2346A72E">
            <wp:extent cx="2943225" cy="32996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5062" cy="3301665"/>
                    </a:xfrm>
                    <a:prstGeom prst="rect">
                      <a:avLst/>
                    </a:prstGeom>
                    <a:noFill/>
                    <a:ln>
                      <a:noFill/>
                    </a:ln>
                  </pic:spPr>
                </pic:pic>
              </a:graphicData>
            </a:graphic>
          </wp:inline>
        </w:drawing>
      </w:r>
      <w:r w:rsidRPr="00EA26EA">
        <w:rPr>
          <w:rFonts w:ascii="Arial" w:hAnsi="Arial" w:cs="Arial"/>
          <w:noProof/>
        </w:rPr>
        <w:drawing>
          <wp:inline distT="0" distB="0" distL="0" distR="0" wp14:anchorId="09577B6E" wp14:editId="6F357C84">
            <wp:extent cx="2942364" cy="37623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3972" cy="3764431"/>
                    </a:xfrm>
                    <a:prstGeom prst="rect">
                      <a:avLst/>
                    </a:prstGeom>
                    <a:noFill/>
                    <a:ln>
                      <a:noFill/>
                    </a:ln>
                  </pic:spPr>
                </pic:pic>
              </a:graphicData>
            </a:graphic>
          </wp:inline>
        </w:drawing>
      </w:r>
    </w:p>
    <w:p w14:paraId="2189C1C3" w14:textId="3CDB10BC" w:rsidR="00EA26EA" w:rsidRDefault="00EA26EA" w:rsidP="00EA26EA">
      <w:pPr>
        <w:spacing w:after="0" w:line="360" w:lineRule="auto"/>
        <w:jc w:val="center"/>
        <w:rPr>
          <w:rFonts w:ascii="Arial" w:hAnsi="Arial" w:cs="Arial"/>
        </w:rPr>
      </w:pPr>
    </w:p>
    <w:p w14:paraId="3B1DCD4C" w14:textId="78FE5D17" w:rsidR="00EA26EA" w:rsidRDefault="00EA26EA" w:rsidP="00EA26EA">
      <w:pPr>
        <w:spacing w:after="0" w:line="360" w:lineRule="auto"/>
        <w:jc w:val="center"/>
        <w:rPr>
          <w:rFonts w:ascii="Arial" w:hAnsi="Arial" w:cs="Arial"/>
        </w:rPr>
      </w:pPr>
      <w:r w:rsidRPr="00EA26EA">
        <w:rPr>
          <w:rFonts w:ascii="Arial" w:hAnsi="Arial" w:cs="Arial"/>
          <w:noProof/>
        </w:rPr>
        <w:lastRenderedPageBreak/>
        <w:drawing>
          <wp:inline distT="0" distB="0" distL="0" distR="0" wp14:anchorId="7494FC31" wp14:editId="3A0600B5">
            <wp:extent cx="2889667" cy="34480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1244" cy="3449932"/>
                    </a:xfrm>
                    <a:prstGeom prst="rect">
                      <a:avLst/>
                    </a:prstGeom>
                    <a:noFill/>
                    <a:ln>
                      <a:noFill/>
                    </a:ln>
                  </pic:spPr>
                </pic:pic>
              </a:graphicData>
            </a:graphic>
          </wp:inline>
        </w:drawing>
      </w:r>
      <w:r w:rsidRPr="00EA26EA">
        <w:rPr>
          <w:rFonts w:ascii="Arial" w:hAnsi="Arial" w:cs="Arial"/>
        </w:rPr>
        <w:t xml:space="preserve"> </w:t>
      </w:r>
      <w:r w:rsidRPr="00EA26EA">
        <w:rPr>
          <w:rFonts w:ascii="Arial" w:hAnsi="Arial" w:cs="Arial"/>
          <w:noProof/>
        </w:rPr>
        <w:drawing>
          <wp:inline distT="0" distB="0" distL="0" distR="0" wp14:anchorId="5E948676" wp14:editId="241FF4C8">
            <wp:extent cx="2705100" cy="36023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6115" cy="3603667"/>
                    </a:xfrm>
                    <a:prstGeom prst="rect">
                      <a:avLst/>
                    </a:prstGeom>
                    <a:noFill/>
                    <a:ln>
                      <a:noFill/>
                    </a:ln>
                  </pic:spPr>
                </pic:pic>
              </a:graphicData>
            </a:graphic>
          </wp:inline>
        </w:drawing>
      </w:r>
    </w:p>
    <w:p w14:paraId="514643A6" w14:textId="1B49A71E" w:rsidR="00EA26EA" w:rsidRDefault="00EA26EA" w:rsidP="00EA26EA">
      <w:pPr>
        <w:spacing w:after="0" w:line="360" w:lineRule="auto"/>
        <w:jc w:val="center"/>
        <w:rPr>
          <w:rFonts w:ascii="Arial" w:hAnsi="Arial" w:cs="Arial"/>
        </w:rPr>
      </w:pPr>
      <w:r w:rsidRPr="00EA26EA">
        <w:rPr>
          <w:rFonts w:ascii="Arial" w:hAnsi="Arial" w:cs="Arial"/>
          <w:noProof/>
        </w:rPr>
        <w:drawing>
          <wp:inline distT="0" distB="0" distL="0" distR="0" wp14:anchorId="2D28A380" wp14:editId="32C1CB40">
            <wp:extent cx="2705100" cy="36023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8520" cy="3606870"/>
                    </a:xfrm>
                    <a:prstGeom prst="rect">
                      <a:avLst/>
                    </a:prstGeom>
                    <a:noFill/>
                    <a:ln>
                      <a:noFill/>
                    </a:ln>
                  </pic:spPr>
                </pic:pic>
              </a:graphicData>
            </a:graphic>
          </wp:inline>
        </w:drawing>
      </w:r>
      <w:r w:rsidR="007A2CBE" w:rsidRPr="007A2CBE">
        <w:rPr>
          <w:rFonts w:ascii="Arial" w:hAnsi="Arial" w:cs="Arial"/>
        </w:rPr>
        <w:t xml:space="preserve"> </w:t>
      </w:r>
      <w:r w:rsidR="007A2CBE" w:rsidRPr="007A2CBE">
        <w:rPr>
          <w:rFonts w:ascii="Arial" w:hAnsi="Arial" w:cs="Arial"/>
          <w:noProof/>
        </w:rPr>
        <w:drawing>
          <wp:inline distT="0" distB="0" distL="0" distR="0" wp14:anchorId="6018DDD9" wp14:editId="28BCCF97">
            <wp:extent cx="2819400" cy="35579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1269" cy="3560313"/>
                    </a:xfrm>
                    <a:prstGeom prst="rect">
                      <a:avLst/>
                    </a:prstGeom>
                    <a:noFill/>
                    <a:ln>
                      <a:noFill/>
                    </a:ln>
                  </pic:spPr>
                </pic:pic>
              </a:graphicData>
            </a:graphic>
          </wp:inline>
        </w:drawing>
      </w:r>
    </w:p>
    <w:p w14:paraId="260DD62C" w14:textId="7BDE16CB" w:rsidR="00EA26EA" w:rsidRDefault="00EA26EA" w:rsidP="00EA26EA">
      <w:pPr>
        <w:spacing w:after="0" w:line="360" w:lineRule="auto"/>
        <w:jc w:val="center"/>
        <w:rPr>
          <w:rFonts w:ascii="Arial" w:hAnsi="Arial" w:cs="Arial"/>
        </w:rPr>
      </w:pPr>
    </w:p>
    <w:p w14:paraId="121D6E86" w14:textId="0E25B910" w:rsidR="00EA26EA" w:rsidRDefault="00EA26EA" w:rsidP="00EA26EA">
      <w:pPr>
        <w:spacing w:after="0" w:line="360" w:lineRule="auto"/>
        <w:jc w:val="center"/>
        <w:rPr>
          <w:rFonts w:ascii="Arial" w:hAnsi="Arial" w:cs="Arial"/>
        </w:rPr>
      </w:pPr>
    </w:p>
    <w:p w14:paraId="58395EFF" w14:textId="77777777" w:rsidR="00EA26EA" w:rsidRPr="00023D81" w:rsidRDefault="00EA26EA" w:rsidP="00EA26EA">
      <w:pPr>
        <w:spacing w:after="0" w:line="360" w:lineRule="auto"/>
        <w:jc w:val="center"/>
        <w:rPr>
          <w:rFonts w:ascii="Arial" w:hAnsi="Arial" w:cs="Arial"/>
        </w:rPr>
      </w:pPr>
    </w:p>
    <w:p w14:paraId="1D1D64A3" w14:textId="3A5137DA" w:rsidR="00E4569F" w:rsidRDefault="00E4569F" w:rsidP="00C113EB">
      <w:pPr>
        <w:spacing w:after="0" w:line="360" w:lineRule="auto"/>
        <w:rPr>
          <w:rFonts w:ascii="Arial" w:hAnsi="Arial" w:cs="Arial"/>
          <w:b/>
          <w:bCs/>
        </w:rPr>
      </w:pPr>
      <w:r>
        <w:rPr>
          <w:rFonts w:ascii="Arial" w:hAnsi="Arial" w:cs="Arial"/>
          <w:b/>
          <w:bCs/>
        </w:rPr>
        <w:lastRenderedPageBreak/>
        <w:t>Recess: 10:47AM</w:t>
      </w:r>
    </w:p>
    <w:p w14:paraId="58D87911" w14:textId="78922CFE" w:rsidR="00E4569F" w:rsidRDefault="00E4569F" w:rsidP="00C113EB">
      <w:pPr>
        <w:spacing w:after="0" w:line="360" w:lineRule="auto"/>
        <w:rPr>
          <w:rFonts w:ascii="Arial" w:hAnsi="Arial" w:cs="Arial"/>
          <w:b/>
          <w:bCs/>
        </w:rPr>
      </w:pPr>
      <w:r>
        <w:rPr>
          <w:rFonts w:ascii="Arial" w:hAnsi="Arial" w:cs="Arial"/>
          <w:b/>
          <w:bCs/>
        </w:rPr>
        <w:t>Back in Session: 11:00AM</w:t>
      </w:r>
    </w:p>
    <w:p w14:paraId="1AD5019D" w14:textId="78ABA8E4" w:rsidR="00E4569F" w:rsidRDefault="00E4569F" w:rsidP="00C113EB">
      <w:pPr>
        <w:spacing w:after="0" w:line="360" w:lineRule="auto"/>
        <w:rPr>
          <w:rFonts w:ascii="Arial" w:hAnsi="Arial" w:cs="Arial"/>
          <w:b/>
          <w:bCs/>
        </w:rPr>
      </w:pPr>
    </w:p>
    <w:p w14:paraId="6C7B3041" w14:textId="0B206525" w:rsidR="00E4569F" w:rsidRDefault="00E4569F" w:rsidP="00C113EB">
      <w:pPr>
        <w:spacing w:after="0" w:line="360" w:lineRule="auto"/>
        <w:rPr>
          <w:rFonts w:ascii="Arial" w:hAnsi="Arial" w:cs="Arial"/>
          <w:b/>
          <w:bCs/>
        </w:rPr>
      </w:pPr>
      <w:r>
        <w:rPr>
          <w:rFonts w:ascii="Arial" w:hAnsi="Arial" w:cs="Arial"/>
          <w:b/>
          <w:bCs/>
        </w:rPr>
        <w:t>Spy Glass</w:t>
      </w:r>
    </w:p>
    <w:p w14:paraId="6B2FCA42" w14:textId="67413E14" w:rsidR="00E4569F" w:rsidRDefault="00E4569F" w:rsidP="00C113EB">
      <w:pPr>
        <w:spacing w:after="0" w:line="360" w:lineRule="auto"/>
        <w:rPr>
          <w:rFonts w:ascii="Arial" w:hAnsi="Arial" w:cs="Arial"/>
        </w:rPr>
      </w:pPr>
      <w:r w:rsidRPr="00E4569F">
        <w:rPr>
          <w:rFonts w:ascii="Arial" w:hAnsi="Arial" w:cs="Arial"/>
        </w:rPr>
        <w:t>Christie Mingo with Spy Glass called via teleconference to discuss the findings in the telephone audit.</w:t>
      </w:r>
      <w:r>
        <w:rPr>
          <w:rFonts w:ascii="Arial" w:hAnsi="Arial" w:cs="Arial"/>
        </w:rPr>
        <w:t xml:space="preserve"> Christie will send the recap of Spy Glass’s findings </w:t>
      </w:r>
      <w:r w:rsidR="00A77092">
        <w:rPr>
          <w:rFonts w:ascii="Arial" w:hAnsi="Arial" w:cs="Arial"/>
        </w:rPr>
        <w:t>to</w:t>
      </w:r>
      <w:r>
        <w:rPr>
          <w:rFonts w:ascii="Arial" w:hAnsi="Arial" w:cs="Arial"/>
        </w:rPr>
        <w:t xml:space="preserve"> the Commission and the Stone County Clerk. The next meeting will be held on Thursday May 12, 2022 at 10AM.</w:t>
      </w:r>
    </w:p>
    <w:p w14:paraId="74D4E93F" w14:textId="0D8CBCB3" w:rsidR="00E4569F" w:rsidRPr="00E4569F" w:rsidRDefault="00E4569F" w:rsidP="00C113EB">
      <w:pPr>
        <w:spacing w:after="0" w:line="360" w:lineRule="auto"/>
        <w:rPr>
          <w:rFonts w:ascii="Arial" w:hAnsi="Arial" w:cs="Arial"/>
        </w:rPr>
      </w:pPr>
      <w:r w:rsidRPr="00E4569F">
        <w:rPr>
          <w:rFonts w:ascii="Arial" w:hAnsi="Arial" w:cs="Arial"/>
        </w:rPr>
        <w:t xml:space="preserve"> </w:t>
      </w:r>
    </w:p>
    <w:p w14:paraId="2907BEAB" w14:textId="2690D3E3" w:rsidR="00562247" w:rsidRDefault="00562247" w:rsidP="00C113EB">
      <w:pPr>
        <w:spacing w:after="0" w:line="360" w:lineRule="auto"/>
        <w:rPr>
          <w:rFonts w:ascii="Arial" w:hAnsi="Arial" w:cs="Arial"/>
          <w:b/>
          <w:bCs/>
        </w:rPr>
      </w:pPr>
      <w:r w:rsidRPr="00562247">
        <w:rPr>
          <w:rFonts w:ascii="Arial" w:hAnsi="Arial" w:cs="Arial"/>
          <w:b/>
          <w:bCs/>
        </w:rPr>
        <w:t xml:space="preserve">Announcements </w:t>
      </w:r>
    </w:p>
    <w:p w14:paraId="21EF6B68" w14:textId="236F3EC3" w:rsidR="00562247" w:rsidRDefault="00562247" w:rsidP="00C113EB">
      <w:pPr>
        <w:spacing w:after="0" w:line="360" w:lineRule="auto"/>
        <w:rPr>
          <w:rFonts w:ascii="Arial" w:hAnsi="Arial" w:cs="Arial"/>
        </w:rPr>
      </w:pPr>
      <w:r>
        <w:rPr>
          <w:rFonts w:ascii="Arial" w:hAnsi="Arial" w:cs="Arial"/>
        </w:rPr>
        <w:t xml:space="preserve"> </w:t>
      </w:r>
      <w:r w:rsidR="00EA26EA">
        <w:rPr>
          <w:rFonts w:ascii="Arial" w:hAnsi="Arial" w:cs="Arial"/>
        </w:rPr>
        <w:t>National Day of Prayer will be held on Thursday May 5</w:t>
      </w:r>
      <w:r w:rsidR="00EA26EA">
        <w:rPr>
          <w:rFonts w:ascii="Arial" w:hAnsi="Arial" w:cs="Arial"/>
          <w:vertAlign w:val="superscript"/>
        </w:rPr>
        <w:t xml:space="preserve">, </w:t>
      </w:r>
      <w:r w:rsidR="00EA26EA">
        <w:rPr>
          <w:rFonts w:ascii="Arial" w:hAnsi="Arial" w:cs="Arial"/>
        </w:rPr>
        <w:t>2022.</w:t>
      </w:r>
      <w:r w:rsidR="00E4569F">
        <w:rPr>
          <w:rFonts w:ascii="Arial" w:hAnsi="Arial" w:cs="Arial"/>
        </w:rPr>
        <w:t xml:space="preserve">The Commissioners have been asked and agreed to participate. </w:t>
      </w:r>
    </w:p>
    <w:p w14:paraId="2E5C7540" w14:textId="77777777" w:rsidR="00392BA0" w:rsidRPr="00562247" w:rsidRDefault="00392BA0" w:rsidP="00C113EB">
      <w:pPr>
        <w:spacing w:after="0" w:line="360" w:lineRule="auto"/>
        <w:rPr>
          <w:rFonts w:ascii="Arial" w:hAnsi="Arial" w:cs="Arial"/>
        </w:rPr>
      </w:pPr>
    </w:p>
    <w:p w14:paraId="39B40374" w14:textId="5C4A00A4" w:rsidR="00DA3DEA" w:rsidRPr="007D7CC3" w:rsidRDefault="00DA3DEA" w:rsidP="00AB1DC0">
      <w:pPr>
        <w:pStyle w:val="NoSpacing"/>
        <w:rPr>
          <w:b/>
          <w:sz w:val="22"/>
          <w:szCs w:val="22"/>
        </w:rPr>
      </w:pPr>
      <w:r w:rsidRPr="007D7CC3">
        <w:rPr>
          <w:b/>
          <w:sz w:val="22"/>
          <w:szCs w:val="22"/>
        </w:rPr>
        <w:t xml:space="preserve">Public Time: </w:t>
      </w:r>
    </w:p>
    <w:p w14:paraId="49F55D78" w14:textId="2D319357" w:rsidR="00DA3DEA" w:rsidRDefault="00DA3DEA" w:rsidP="00DA3DEA">
      <w:pPr>
        <w:pStyle w:val="NoSpacing"/>
        <w:rPr>
          <w:sz w:val="22"/>
          <w:szCs w:val="22"/>
        </w:rPr>
      </w:pPr>
      <w:r w:rsidRPr="007D7CC3">
        <w:rPr>
          <w:sz w:val="22"/>
          <w:szCs w:val="22"/>
        </w:rPr>
        <w:t xml:space="preserve">Time was extended to anyone who wanted to speak to the commission at this time. </w:t>
      </w:r>
    </w:p>
    <w:p w14:paraId="3D7CE08E" w14:textId="77777777" w:rsidR="004F0242" w:rsidRDefault="004F0242" w:rsidP="00DA3DEA">
      <w:pPr>
        <w:pStyle w:val="NoSpacing"/>
        <w:rPr>
          <w:sz w:val="22"/>
          <w:szCs w:val="22"/>
        </w:rPr>
      </w:pPr>
    </w:p>
    <w:p w14:paraId="650FA6BF" w14:textId="77777777" w:rsidR="00DA3DEA" w:rsidRPr="007D7CC3" w:rsidRDefault="00DA3DEA" w:rsidP="00DA3DEA">
      <w:pPr>
        <w:pStyle w:val="NoSpacing"/>
        <w:rPr>
          <w:b/>
          <w:sz w:val="22"/>
          <w:szCs w:val="22"/>
        </w:rPr>
      </w:pPr>
      <w:r w:rsidRPr="007D7CC3">
        <w:rPr>
          <w:b/>
          <w:sz w:val="22"/>
          <w:szCs w:val="22"/>
        </w:rPr>
        <w:t>Adjournment:</w:t>
      </w:r>
    </w:p>
    <w:p w14:paraId="247CEBA5" w14:textId="038FCAED" w:rsidR="00F55B19" w:rsidRDefault="00EB117F" w:rsidP="00EB117F">
      <w:pPr>
        <w:pStyle w:val="NoSpacing"/>
        <w:rPr>
          <w:sz w:val="22"/>
          <w:szCs w:val="22"/>
        </w:rPr>
      </w:pPr>
      <w:r w:rsidRPr="007D7CC3">
        <w:rPr>
          <w:sz w:val="22"/>
          <w:szCs w:val="22"/>
        </w:rPr>
        <w:t xml:space="preserve">The adjournment of the Stone County Commission meeting was brought to decision by roll call vote: </w:t>
      </w:r>
      <w:r w:rsidR="00015BE9">
        <w:rPr>
          <w:sz w:val="22"/>
          <w:szCs w:val="22"/>
        </w:rPr>
        <w:t>Smythe</w:t>
      </w:r>
      <w:r w:rsidR="0038003B" w:rsidRPr="007D7CC3">
        <w:rPr>
          <w:sz w:val="22"/>
          <w:szCs w:val="22"/>
        </w:rPr>
        <w:t xml:space="preserve"> – </w:t>
      </w:r>
      <w:r w:rsidR="00C113EB">
        <w:rPr>
          <w:sz w:val="22"/>
          <w:szCs w:val="22"/>
        </w:rPr>
        <w:t>yes</w:t>
      </w:r>
      <w:r w:rsidR="0038003B" w:rsidRPr="007D7CC3">
        <w:rPr>
          <w:sz w:val="22"/>
          <w:szCs w:val="22"/>
        </w:rPr>
        <w:t xml:space="preserve">; </w:t>
      </w:r>
      <w:r w:rsidR="0091347B">
        <w:rPr>
          <w:sz w:val="22"/>
          <w:szCs w:val="22"/>
        </w:rPr>
        <w:t>Maples</w:t>
      </w:r>
      <w:r w:rsidR="0038003B" w:rsidRPr="007D7CC3">
        <w:rPr>
          <w:sz w:val="22"/>
          <w:szCs w:val="22"/>
        </w:rPr>
        <w:t xml:space="preserve"> – </w:t>
      </w:r>
      <w:r w:rsidR="00054562">
        <w:rPr>
          <w:sz w:val="22"/>
          <w:szCs w:val="22"/>
        </w:rPr>
        <w:t>yes</w:t>
      </w:r>
      <w:r w:rsidR="0038003B" w:rsidRPr="007D7CC3">
        <w:rPr>
          <w:sz w:val="22"/>
          <w:szCs w:val="22"/>
        </w:rPr>
        <w:t xml:space="preserve">; </w:t>
      </w:r>
      <w:r w:rsidR="002E2C4C">
        <w:rPr>
          <w:sz w:val="22"/>
          <w:szCs w:val="22"/>
        </w:rPr>
        <w:t xml:space="preserve">Blades </w:t>
      </w:r>
      <w:r w:rsidR="0038003B" w:rsidRPr="007D7CC3">
        <w:rPr>
          <w:sz w:val="22"/>
          <w:szCs w:val="22"/>
        </w:rPr>
        <w:t xml:space="preserve">– </w:t>
      </w:r>
      <w:r w:rsidR="00FF4F27">
        <w:rPr>
          <w:sz w:val="22"/>
          <w:szCs w:val="22"/>
        </w:rPr>
        <w:t>yes</w:t>
      </w:r>
      <w:r w:rsidR="0038003B" w:rsidRPr="007D7CC3">
        <w:rPr>
          <w:sz w:val="22"/>
          <w:szCs w:val="22"/>
        </w:rPr>
        <w:t>. Meeting adjourned</w:t>
      </w:r>
      <w:r w:rsidR="00D03BFF">
        <w:rPr>
          <w:sz w:val="22"/>
          <w:szCs w:val="22"/>
        </w:rPr>
        <w:t xml:space="preserve"> at</w:t>
      </w:r>
      <w:r w:rsidR="00244BAC">
        <w:rPr>
          <w:sz w:val="22"/>
          <w:szCs w:val="22"/>
        </w:rPr>
        <w:t xml:space="preserve"> </w:t>
      </w:r>
      <w:r w:rsidR="00F4152B">
        <w:rPr>
          <w:sz w:val="22"/>
          <w:szCs w:val="22"/>
        </w:rPr>
        <w:t>1</w:t>
      </w:r>
      <w:r w:rsidR="007A2CBE">
        <w:rPr>
          <w:sz w:val="22"/>
          <w:szCs w:val="22"/>
        </w:rPr>
        <w:t>1:40</w:t>
      </w:r>
      <w:r w:rsidR="004E3F1C">
        <w:rPr>
          <w:sz w:val="22"/>
          <w:szCs w:val="22"/>
        </w:rPr>
        <w:t xml:space="preserve"> </w:t>
      </w:r>
      <w:r w:rsidR="00F4152B">
        <w:rPr>
          <w:sz w:val="22"/>
          <w:szCs w:val="22"/>
        </w:rPr>
        <w:t>A</w:t>
      </w:r>
      <w:r w:rsidR="004E3F1C">
        <w:rPr>
          <w:sz w:val="22"/>
          <w:szCs w:val="22"/>
        </w:rPr>
        <w:t>M</w:t>
      </w:r>
      <w:r w:rsidR="00736681">
        <w:rPr>
          <w:sz w:val="22"/>
          <w:szCs w:val="22"/>
        </w:rPr>
        <w:t>.</w:t>
      </w:r>
    </w:p>
    <w:p w14:paraId="6768CEE3" w14:textId="3AFE7FD6" w:rsidR="00A65ABD" w:rsidRDefault="00CF008E" w:rsidP="00EB117F">
      <w:pPr>
        <w:pStyle w:val="NoSpacing"/>
        <w:rPr>
          <w:sz w:val="22"/>
          <w:szCs w:val="22"/>
        </w:rPr>
      </w:pPr>
      <w:r>
        <w:rPr>
          <w:sz w:val="22"/>
          <w:szCs w:val="22"/>
        </w:rPr>
        <w:t xml:space="preserve"> </w:t>
      </w:r>
    </w:p>
    <w:sectPr w:rsidR="00A65ABD" w:rsidSect="00AB5FD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CBF2E4" w14:textId="77777777" w:rsidR="00053E6B" w:rsidRDefault="00053E6B" w:rsidP="008544C7">
      <w:pPr>
        <w:spacing w:after="0" w:line="240" w:lineRule="auto"/>
      </w:pPr>
      <w:r>
        <w:separator/>
      </w:r>
    </w:p>
  </w:endnote>
  <w:endnote w:type="continuationSeparator" w:id="0">
    <w:p w14:paraId="2BFDC896" w14:textId="77777777" w:rsidR="00053E6B" w:rsidRDefault="00053E6B" w:rsidP="008544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FEFC7" w14:textId="77777777" w:rsidR="0030351F" w:rsidRPr="008544C7" w:rsidRDefault="0030351F" w:rsidP="008544C7">
    <w:pPr>
      <w:pStyle w:val="Foo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CCE244" w14:textId="77777777" w:rsidR="00053E6B" w:rsidRDefault="00053E6B" w:rsidP="008544C7">
      <w:pPr>
        <w:spacing w:after="0" w:line="240" w:lineRule="auto"/>
      </w:pPr>
      <w:r>
        <w:separator/>
      </w:r>
    </w:p>
  </w:footnote>
  <w:footnote w:type="continuationSeparator" w:id="0">
    <w:p w14:paraId="1ED5B617" w14:textId="77777777" w:rsidR="00053E6B" w:rsidRDefault="00053E6B" w:rsidP="008544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6FE4E5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8170AF"/>
    <w:multiLevelType w:val="hybridMultilevel"/>
    <w:tmpl w:val="01069CD8"/>
    <w:lvl w:ilvl="0" w:tplc="DCFC7228">
      <w:start w:val="1"/>
      <w:numFmt w:val="decimal"/>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8874C8"/>
    <w:multiLevelType w:val="hybridMultilevel"/>
    <w:tmpl w:val="43B84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B705A0"/>
    <w:multiLevelType w:val="hybridMultilevel"/>
    <w:tmpl w:val="43B849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6AC724C"/>
    <w:multiLevelType w:val="hybridMultilevel"/>
    <w:tmpl w:val="43B849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8C457DA"/>
    <w:multiLevelType w:val="hybridMultilevel"/>
    <w:tmpl w:val="B3346A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195848"/>
    <w:multiLevelType w:val="hybridMultilevel"/>
    <w:tmpl w:val="D200F5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9A20CB5"/>
    <w:multiLevelType w:val="hybridMultilevel"/>
    <w:tmpl w:val="D4707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18990510">
    <w:abstractNumId w:val="0"/>
  </w:num>
  <w:num w:numId="2" w16cid:durableId="159659296">
    <w:abstractNumId w:val="7"/>
  </w:num>
  <w:num w:numId="3" w16cid:durableId="1808815063">
    <w:abstractNumId w:val="1"/>
  </w:num>
  <w:num w:numId="4" w16cid:durableId="311493763">
    <w:abstractNumId w:val="6"/>
  </w:num>
  <w:num w:numId="5" w16cid:durableId="1813064112">
    <w:abstractNumId w:val="5"/>
  </w:num>
  <w:num w:numId="6" w16cid:durableId="192964991">
    <w:abstractNumId w:val="2"/>
  </w:num>
  <w:num w:numId="7" w16cid:durableId="1141772689">
    <w:abstractNumId w:val="3"/>
  </w:num>
  <w:num w:numId="8" w16cid:durableId="889326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5C68"/>
    <w:rsid w:val="000000DE"/>
    <w:rsid w:val="00003D73"/>
    <w:rsid w:val="00004938"/>
    <w:rsid w:val="00005D40"/>
    <w:rsid w:val="00005E38"/>
    <w:rsid w:val="00005FB5"/>
    <w:rsid w:val="00006662"/>
    <w:rsid w:val="0001077B"/>
    <w:rsid w:val="0001149A"/>
    <w:rsid w:val="000132A6"/>
    <w:rsid w:val="00013436"/>
    <w:rsid w:val="00013899"/>
    <w:rsid w:val="00014843"/>
    <w:rsid w:val="00015BE9"/>
    <w:rsid w:val="000201D8"/>
    <w:rsid w:val="00020AA2"/>
    <w:rsid w:val="00020CFA"/>
    <w:rsid w:val="00020DC0"/>
    <w:rsid w:val="00023362"/>
    <w:rsid w:val="0002345C"/>
    <w:rsid w:val="00023716"/>
    <w:rsid w:val="00023D81"/>
    <w:rsid w:val="00024E62"/>
    <w:rsid w:val="00026037"/>
    <w:rsid w:val="000265FA"/>
    <w:rsid w:val="00027E74"/>
    <w:rsid w:val="0003065B"/>
    <w:rsid w:val="00030FCD"/>
    <w:rsid w:val="00031F78"/>
    <w:rsid w:val="0003216E"/>
    <w:rsid w:val="00032AF3"/>
    <w:rsid w:val="00032DB5"/>
    <w:rsid w:val="000335C3"/>
    <w:rsid w:val="000361AA"/>
    <w:rsid w:val="00036D1A"/>
    <w:rsid w:val="00040C79"/>
    <w:rsid w:val="00043F80"/>
    <w:rsid w:val="00046674"/>
    <w:rsid w:val="000466A3"/>
    <w:rsid w:val="00051ADF"/>
    <w:rsid w:val="00053E6B"/>
    <w:rsid w:val="00054562"/>
    <w:rsid w:val="00054F74"/>
    <w:rsid w:val="000551D7"/>
    <w:rsid w:val="000554AE"/>
    <w:rsid w:val="00056D29"/>
    <w:rsid w:val="0006001F"/>
    <w:rsid w:val="00061B6E"/>
    <w:rsid w:val="00062043"/>
    <w:rsid w:val="0006309E"/>
    <w:rsid w:val="00063C4C"/>
    <w:rsid w:val="0006569D"/>
    <w:rsid w:val="00070901"/>
    <w:rsid w:val="00072493"/>
    <w:rsid w:val="0007485F"/>
    <w:rsid w:val="000753B7"/>
    <w:rsid w:val="00075B95"/>
    <w:rsid w:val="00076286"/>
    <w:rsid w:val="000804D0"/>
    <w:rsid w:val="00080CED"/>
    <w:rsid w:val="00080F4B"/>
    <w:rsid w:val="00081CCF"/>
    <w:rsid w:val="000828AA"/>
    <w:rsid w:val="0008581A"/>
    <w:rsid w:val="00086E89"/>
    <w:rsid w:val="000878A6"/>
    <w:rsid w:val="00090B91"/>
    <w:rsid w:val="00090CDA"/>
    <w:rsid w:val="00090F7A"/>
    <w:rsid w:val="000926B9"/>
    <w:rsid w:val="0009462E"/>
    <w:rsid w:val="00094770"/>
    <w:rsid w:val="00095D3D"/>
    <w:rsid w:val="00096B3F"/>
    <w:rsid w:val="00096B96"/>
    <w:rsid w:val="000A0D46"/>
    <w:rsid w:val="000A2671"/>
    <w:rsid w:val="000A48E8"/>
    <w:rsid w:val="000A4C7A"/>
    <w:rsid w:val="000A4E14"/>
    <w:rsid w:val="000A4FA1"/>
    <w:rsid w:val="000A60DE"/>
    <w:rsid w:val="000B14CC"/>
    <w:rsid w:val="000B2FE0"/>
    <w:rsid w:val="000B58BE"/>
    <w:rsid w:val="000B713D"/>
    <w:rsid w:val="000C0381"/>
    <w:rsid w:val="000C0AD7"/>
    <w:rsid w:val="000C1962"/>
    <w:rsid w:val="000C1986"/>
    <w:rsid w:val="000C4E1D"/>
    <w:rsid w:val="000C70CE"/>
    <w:rsid w:val="000D046C"/>
    <w:rsid w:val="000D12CF"/>
    <w:rsid w:val="000D5889"/>
    <w:rsid w:val="000D5BC4"/>
    <w:rsid w:val="000D618F"/>
    <w:rsid w:val="000D75F0"/>
    <w:rsid w:val="000D7FA6"/>
    <w:rsid w:val="000E19D6"/>
    <w:rsid w:val="000E3478"/>
    <w:rsid w:val="000E5B0F"/>
    <w:rsid w:val="000E6A2D"/>
    <w:rsid w:val="000F0ACD"/>
    <w:rsid w:val="000F0C06"/>
    <w:rsid w:val="000F22F4"/>
    <w:rsid w:val="000F2F78"/>
    <w:rsid w:val="000F35BC"/>
    <w:rsid w:val="000F3808"/>
    <w:rsid w:val="000F3A97"/>
    <w:rsid w:val="000F3CCB"/>
    <w:rsid w:val="000F4090"/>
    <w:rsid w:val="000F7203"/>
    <w:rsid w:val="00100979"/>
    <w:rsid w:val="00101550"/>
    <w:rsid w:val="00101810"/>
    <w:rsid w:val="0010225A"/>
    <w:rsid w:val="001057F2"/>
    <w:rsid w:val="00105957"/>
    <w:rsid w:val="00105FD6"/>
    <w:rsid w:val="00106FAA"/>
    <w:rsid w:val="00112C95"/>
    <w:rsid w:val="00113F4F"/>
    <w:rsid w:val="00115462"/>
    <w:rsid w:val="0011585D"/>
    <w:rsid w:val="00115E66"/>
    <w:rsid w:val="00116A5F"/>
    <w:rsid w:val="001208DC"/>
    <w:rsid w:val="00123926"/>
    <w:rsid w:val="00123B98"/>
    <w:rsid w:val="00124420"/>
    <w:rsid w:val="00124790"/>
    <w:rsid w:val="0012559C"/>
    <w:rsid w:val="0012719A"/>
    <w:rsid w:val="00134B72"/>
    <w:rsid w:val="001352D1"/>
    <w:rsid w:val="00135D77"/>
    <w:rsid w:val="00136A3A"/>
    <w:rsid w:val="00137D81"/>
    <w:rsid w:val="00137ECD"/>
    <w:rsid w:val="00140535"/>
    <w:rsid w:val="00140EFA"/>
    <w:rsid w:val="001414FB"/>
    <w:rsid w:val="001427F0"/>
    <w:rsid w:val="00142A8C"/>
    <w:rsid w:val="00145CC8"/>
    <w:rsid w:val="00147321"/>
    <w:rsid w:val="001515AC"/>
    <w:rsid w:val="0015241E"/>
    <w:rsid w:val="00152773"/>
    <w:rsid w:val="00154E1E"/>
    <w:rsid w:val="00155104"/>
    <w:rsid w:val="0015763D"/>
    <w:rsid w:val="00161EF1"/>
    <w:rsid w:val="0016229F"/>
    <w:rsid w:val="00163302"/>
    <w:rsid w:val="00163D18"/>
    <w:rsid w:val="00163E99"/>
    <w:rsid w:val="00164199"/>
    <w:rsid w:val="001652E1"/>
    <w:rsid w:val="0016797D"/>
    <w:rsid w:val="00167B72"/>
    <w:rsid w:val="001700B4"/>
    <w:rsid w:val="001709C3"/>
    <w:rsid w:val="00170A8A"/>
    <w:rsid w:val="001722B3"/>
    <w:rsid w:val="0017358A"/>
    <w:rsid w:val="00173FAE"/>
    <w:rsid w:val="001756B9"/>
    <w:rsid w:val="001758DF"/>
    <w:rsid w:val="0017640F"/>
    <w:rsid w:val="001764AF"/>
    <w:rsid w:val="001776C1"/>
    <w:rsid w:val="00180A29"/>
    <w:rsid w:val="0018484C"/>
    <w:rsid w:val="00184D13"/>
    <w:rsid w:val="0018526B"/>
    <w:rsid w:val="00191812"/>
    <w:rsid w:val="00191D67"/>
    <w:rsid w:val="00191FCB"/>
    <w:rsid w:val="00194FEA"/>
    <w:rsid w:val="00196D18"/>
    <w:rsid w:val="00196EA3"/>
    <w:rsid w:val="001A1A9E"/>
    <w:rsid w:val="001A23F3"/>
    <w:rsid w:val="001A2B0F"/>
    <w:rsid w:val="001A2F0E"/>
    <w:rsid w:val="001A2FD9"/>
    <w:rsid w:val="001A3629"/>
    <w:rsid w:val="001A3E19"/>
    <w:rsid w:val="001B0821"/>
    <w:rsid w:val="001B0C66"/>
    <w:rsid w:val="001B1728"/>
    <w:rsid w:val="001B193C"/>
    <w:rsid w:val="001B28DE"/>
    <w:rsid w:val="001B3E30"/>
    <w:rsid w:val="001B653C"/>
    <w:rsid w:val="001B7AC7"/>
    <w:rsid w:val="001C0BD6"/>
    <w:rsid w:val="001C11E1"/>
    <w:rsid w:val="001C2711"/>
    <w:rsid w:val="001C4917"/>
    <w:rsid w:val="001C4B4D"/>
    <w:rsid w:val="001C5DA8"/>
    <w:rsid w:val="001C654D"/>
    <w:rsid w:val="001C6B28"/>
    <w:rsid w:val="001C7A79"/>
    <w:rsid w:val="001D1EDE"/>
    <w:rsid w:val="001D26D3"/>
    <w:rsid w:val="001D2902"/>
    <w:rsid w:val="001D2CA0"/>
    <w:rsid w:val="001D366B"/>
    <w:rsid w:val="001D723F"/>
    <w:rsid w:val="001D77A7"/>
    <w:rsid w:val="001E0A53"/>
    <w:rsid w:val="001E27D4"/>
    <w:rsid w:val="001E2FC6"/>
    <w:rsid w:val="001E3C50"/>
    <w:rsid w:val="001E4215"/>
    <w:rsid w:val="001E478B"/>
    <w:rsid w:val="001E7128"/>
    <w:rsid w:val="001E7159"/>
    <w:rsid w:val="001F03E4"/>
    <w:rsid w:val="001F21CE"/>
    <w:rsid w:val="001F2684"/>
    <w:rsid w:val="001F48DB"/>
    <w:rsid w:val="001F53ED"/>
    <w:rsid w:val="001F57FE"/>
    <w:rsid w:val="001F6304"/>
    <w:rsid w:val="001F6E7E"/>
    <w:rsid w:val="001F731E"/>
    <w:rsid w:val="001F7EBC"/>
    <w:rsid w:val="00201EEA"/>
    <w:rsid w:val="0020251C"/>
    <w:rsid w:val="00202521"/>
    <w:rsid w:val="0020547D"/>
    <w:rsid w:val="00207016"/>
    <w:rsid w:val="00207A7C"/>
    <w:rsid w:val="00207EA2"/>
    <w:rsid w:val="0021352E"/>
    <w:rsid w:val="00213FF7"/>
    <w:rsid w:val="0021611C"/>
    <w:rsid w:val="002168DF"/>
    <w:rsid w:val="00220758"/>
    <w:rsid w:val="00220964"/>
    <w:rsid w:val="00222681"/>
    <w:rsid w:val="0022367B"/>
    <w:rsid w:val="0022505D"/>
    <w:rsid w:val="00226A53"/>
    <w:rsid w:val="00227546"/>
    <w:rsid w:val="0023138D"/>
    <w:rsid w:val="00232AFB"/>
    <w:rsid w:val="00232C2F"/>
    <w:rsid w:val="00237469"/>
    <w:rsid w:val="00241854"/>
    <w:rsid w:val="00242602"/>
    <w:rsid w:val="002435E2"/>
    <w:rsid w:val="00244BAC"/>
    <w:rsid w:val="00244D34"/>
    <w:rsid w:val="00247092"/>
    <w:rsid w:val="00247D32"/>
    <w:rsid w:val="00247F64"/>
    <w:rsid w:val="00250BD3"/>
    <w:rsid w:val="00251A39"/>
    <w:rsid w:val="00254124"/>
    <w:rsid w:val="00257F48"/>
    <w:rsid w:val="00261725"/>
    <w:rsid w:val="002646B5"/>
    <w:rsid w:val="00265596"/>
    <w:rsid w:val="00265751"/>
    <w:rsid w:val="002667D6"/>
    <w:rsid w:val="0026754C"/>
    <w:rsid w:val="00267D20"/>
    <w:rsid w:val="00271349"/>
    <w:rsid w:val="00273D95"/>
    <w:rsid w:val="00274960"/>
    <w:rsid w:val="00275088"/>
    <w:rsid w:val="002750D4"/>
    <w:rsid w:val="00276768"/>
    <w:rsid w:val="00276A84"/>
    <w:rsid w:val="002771B1"/>
    <w:rsid w:val="00277B58"/>
    <w:rsid w:val="00280519"/>
    <w:rsid w:val="0028068B"/>
    <w:rsid w:val="00281799"/>
    <w:rsid w:val="00282538"/>
    <w:rsid w:val="00283455"/>
    <w:rsid w:val="002834A2"/>
    <w:rsid w:val="00283659"/>
    <w:rsid w:val="002847F4"/>
    <w:rsid w:val="002857EE"/>
    <w:rsid w:val="002863BA"/>
    <w:rsid w:val="00290407"/>
    <w:rsid w:val="00291555"/>
    <w:rsid w:val="002924AA"/>
    <w:rsid w:val="0029253A"/>
    <w:rsid w:val="00295BF6"/>
    <w:rsid w:val="00295C81"/>
    <w:rsid w:val="002973FE"/>
    <w:rsid w:val="00297EBE"/>
    <w:rsid w:val="002A0220"/>
    <w:rsid w:val="002A0650"/>
    <w:rsid w:val="002A0F9F"/>
    <w:rsid w:val="002A14B9"/>
    <w:rsid w:val="002A7F3E"/>
    <w:rsid w:val="002B10D2"/>
    <w:rsid w:val="002B1479"/>
    <w:rsid w:val="002B1553"/>
    <w:rsid w:val="002B3A5C"/>
    <w:rsid w:val="002B51A2"/>
    <w:rsid w:val="002B62FF"/>
    <w:rsid w:val="002B6839"/>
    <w:rsid w:val="002B6BC4"/>
    <w:rsid w:val="002B770C"/>
    <w:rsid w:val="002C247D"/>
    <w:rsid w:val="002C2E16"/>
    <w:rsid w:val="002C350E"/>
    <w:rsid w:val="002C4434"/>
    <w:rsid w:val="002C49B1"/>
    <w:rsid w:val="002C4A3E"/>
    <w:rsid w:val="002C55A5"/>
    <w:rsid w:val="002C6C90"/>
    <w:rsid w:val="002C7B0F"/>
    <w:rsid w:val="002D04E7"/>
    <w:rsid w:val="002D0BF8"/>
    <w:rsid w:val="002D0C5F"/>
    <w:rsid w:val="002D0D80"/>
    <w:rsid w:val="002D1AE9"/>
    <w:rsid w:val="002D1B52"/>
    <w:rsid w:val="002D3091"/>
    <w:rsid w:val="002D317D"/>
    <w:rsid w:val="002D40C6"/>
    <w:rsid w:val="002D6734"/>
    <w:rsid w:val="002D79D2"/>
    <w:rsid w:val="002E01C8"/>
    <w:rsid w:val="002E05DF"/>
    <w:rsid w:val="002E09B0"/>
    <w:rsid w:val="002E2C4C"/>
    <w:rsid w:val="002E479A"/>
    <w:rsid w:val="002E5095"/>
    <w:rsid w:val="002E5247"/>
    <w:rsid w:val="002E55E9"/>
    <w:rsid w:val="002E58EA"/>
    <w:rsid w:val="002E5F03"/>
    <w:rsid w:val="002E69D5"/>
    <w:rsid w:val="002E6DC2"/>
    <w:rsid w:val="002F0406"/>
    <w:rsid w:val="002F29DE"/>
    <w:rsid w:val="002F2D06"/>
    <w:rsid w:val="002F41FD"/>
    <w:rsid w:val="002F5F44"/>
    <w:rsid w:val="002F6351"/>
    <w:rsid w:val="002F70B4"/>
    <w:rsid w:val="0030035D"/>
    <w:rsid w:val="00302A31"/>
    <w:rsid w:val="00303344"/>
    <w:rsid w:val="003034B7"/>
    <w:rsid w:val="0030351F"/>
    <w:rsid w:val="00305B56"/>
    <w:rsid w:val="00305CC8"/>
    <w:rsid w:val="00305DCD"/>
    <w:rsid w:val="003061FE"/>
    <w:rsid w:val="00307542"/>
    <w:rsid w:val="003077B0"/>
    <w:rsid w:val="00310007"/>
    <w:rsid w:val="00310AFB"/>
    <w:rsid w:val="00311159"/>
    <w:rsid w:val="003112F7"/>
    <w:rsid w:val="00311353"/>
    <w:rsid w:val="00312D9A"/>
    <w:rsid w:val="00314A6C"/>
    <w:rsid w:val="00316AE9"/>
    <w:rsid w:val="00322153"/>
    <w:rsid w:val="003238D6"/>
    <w:rsid w:val="00323C01"/>
    <w:rsid w:val="003248D9"/>
    <w:rsid w:val="00326ED3"/>
    <w:rsid w:val="00327C8B"/>
    <w:rsid w:val="0033053D"/>
    <w:rsid w:val="003307B0"/>
    <w:rsid w:val="003312B3"/>
    <w:rsid w:val="00332114"/>
    <w:rsid w:val="003321DF"/>
    <w:rsid w:val="003333E3"/>
    <w:rsid w:val="003336A8"/>
    <w:rsid w:val="00335607"/>
    <w:rsid w:val="00336A21"/>
    <w:rsid w:val="00337405"/>
    <w:rsid w:val="003402AC"/>
    <w:rsid w:val="003403B2"/>
    <w:rsid w:val="00340B0D"/>
    <w:rsid w:val="00340BCA"/>
    <w:rsid w:val="00340C73"/>
    <w:rsid w:val="003436D8"/>
    <w:rsid w:val="00343F31"/>
    <w:rsid w:val="003457B4"/>
    <w:rsid w:val="00345D8F"/>
    <w:rsid w:val="003461B9"/>
    <w:rsid w:val="003461D3"/>
    <w:rsid w:val="00347D6D"/>
    <w:rsid w:val="00350C90"/>
    <w:rsid w:val="00351804"/>
    <w:rsid w:val="00357068"/>
    <w:rsid w:val="0035775A"/>
    <w:rsid w:val="00361145"/>
    <w:rsid w:val="003627DD"/>
    <w:rsid w:val="00364717"/>
    <w:rsid w:val="00364AB4"/>
    <w:rsid w:val="00365CA1"/>
    <w:rsid w:val="0037055C"/>
    <w:rsid w:val="0037072D"/>
    <w:rsid w:val="00370791"/>
    <w:rsid w:val="0037101C"/>
    <w:rsid w:val="00372A92"/>
    <w:rsid w:val="00373AFD"/>
    <w:rsid w:val="003744C6"/>
    <w:rsid w:val="00374D82"/>
    <w:rsid w:val="00374F44"/>
    <w:rsid w:val="0037621E"/>
    <w:rsid w:val="00377449"/>
    <w:rsid w:val="0038003B"/>
    <w:rsid w:val="003801C0"/>
    <w:rsid w:val="00383451"/>
    <w:rsid w:val="00383F69"/>
    <w:rsid w:val="00384798"/>
    <w:rsid w:val="00384CA4"/>
    <w:rsid w:val="003853CA"/>
    <w:rsid w:val="0038598F"/>
    <w:rsid w:val="00385AB5"/>
    <w:rsid w:val="003917E4"/>
    <w:rsid w:val="00392BA0"/>
    <w:rsid w:val="00392F9D"/>
    <w:rsid w:val="00395086"/>
    <w:rsid w:val="003957F7"/>
    <w:rsid w:val="003A062C"/>
    <w:rsid w:val="003A28E1"/>
    <w:rsid w:val="003A2BB8"/>
    <w:rsid w:val="003A3279"/>
    <w:rsid w:val="003A6990"/>
    <w:rsid w:val="003A7B55"/>
    <w:rsid w:val="003B0DE3"/>
    <w:rsid w:val="003B0E67"/>
    <w:rsid w:val="003B105E"/>
    <w:rsid w:val="003B2270"/>
    <w:rsid w:val="003B24EF"/>
    <w:rsid w:val="003B3743"/>
    <w:rsid w:val="003B55F9"/>
    <w:rsid w:val="003B64DC"/>
    <w:rsid w:val="003B703B"/>
    <w:rsid w:val="003B7320"/>
    <w:rsid w:val="003B7F4E"/>
    <w:rsid w:val="003C0804"/>
    <w:rsid w:val="003C0810"/>
    <w:rsid w:val="003C2920"/>
    <w:rsid w:val="003C2F6A"/>
    <w:rsid w:val="003C3CA0"/>
    <w:rsid w:val="003C46D1"/>
    <w:rsid w:val="003C52C3"/>
    <w:rsid w:val="003C640A"/>
    <w:rsid w:val="003D0351"/>
    <w:rsid w:val="003D0D07"/>
    <w:rsid w:val="003D1626"/>
    <w:rsid w:val="003D1E93"/>
    <w:rsid w:val="003D290E"/>
    <w:rsid w:val="003D532E"/>
    <w:rsid w:val="003D6430"/>
    <w:rsid w:val="003D66D8"/>
    <w:rsid w:val="003D7DFB"/>
    <w:rsid w:val="003E4228"/>
    <w:rsid w:val="003E44D8"/>
    <w:rsid w:val="003E47D6"/>
    <w:rsid w:val="003E546B"/>
    <w:rsid w:val="003E71B8"/>
    <w:rsid w:val="003E7450"/>
    <w:rsid w:val="003F0D43"/>
    <w:rsid w:val="003F1320"/>
    <w:rsid w:val="003F1A86"/>
    <w:rsid w:val="003F2941"/>
    <w:rsid w:val="003F31E7"/>
    <w:rsid w:val="003F4C40"/>
    <w:rsid w:val="003F6AA7"/>
    <w:rsid w:val="003F6CF4"/>
    <w:rsid w:val="003F72C2"/>
    <w:rsid w:val="0040115C"/>
    <w:rsid w:val="004033FE"/>
    <w:rsid w:val="004047DD"/>
    <w:rsid w:val="00404B6C"/>
    <w:rsid w:val="00404D9F"/>
    <w:rsid w:val="00405D6E"/>
    <w:rsid w:val="00405DD1"/>
    <w:rsid w:val="00410756"/>
    <w:rsid w:val="00410FB7"/>
    <w:rsid w:val="00411BB0"/>
    <w:rsid w:val="00412A48"/>
    <w:rsid w:val="00413DEE"/>
    <w:rsid w:val="00417170"/>
    <w:rsid w:val="004175B9"/>
    <w:rsid w:val="00420F51"/>
    <w:rsid w:val="00423613"/>
    <w:rsid w:val="00425CB2"/>
    <w:rsid w:val="00427206"/>
    <w:rsid w:val="0043010D"/>
    <w:rsid w:val="004301EB"/>
    <w:rsid w:val="004305A2"/>
    <w:rsid w:val="004322BF"/>
    <w:rsid w:val="00441620"/>
    <w:rsid w:val="0044176D"/>
    <w:rsid w:val="004423DF"/>
    <w:rsid w:val="004427D1"/>
    <w:rsid w:val="00443009"/>
    <w:rsid w:val="0044324B"/>
    <w:rsid w:val="00443496"/>
    <w:rsid w:val="004448B2"/>
    <w:rsid w:val="0044628F"/>
    <w:rsid w:val="0044670A"/>
    <w:rsid w:val="004467A5"/>
    <w:rsid w:val="004544C9"/>
    <w:rsid w:val="00454B08"/>
    <w:rsid w:val="004554D2"/>
    <w:rsid w:val="004561E9"/>
    <w:rsid w:val="00457A30"/>
    <w:rsid w:val="00460848"/>
    <w:rsid w:val="00462CDB"/>
    <w:rsid w:val="00463C68"/>
    <w:rsid w:val="0046514C"/>
    <w:rsid w:val="00466F4D"/>
    <w:rsid w:val="00467DE1"/>
    <w:rsid w:val="00470B48"/>
    <w:rsid w:val="00471369"/>
    <w:rsid w:val="004716D4"/>
    <w:rsid w:val="00471E88"/>
    <w:rsid w:val="004747E9"/>
    <w:rsid w:val="0047565C"/>
    <w:rsid w:val="0047566B"/>
    <w:rsid w:val="004759D0"/>
    <w:rsid w:val="0047620C"/>
    <w:rsid w:val="0047736E"/>
    <w:rsid w:val="00480825"/>
    <w:rsid w:val="00480BBA"/>
    <w:rsid w:val="00481DDA"/>
    <w:rsid w:val="00481FE3"/>
    <w:rsid w:val="004828CA"/>
    <w:rsid w:val="00482922"/>
    <w:rsid w:val="00482B8F"/>
    <w:rsid w:val="00482FC5"/>
    <w:rsid w:val="00483CC8"/>
    <w:rsid w:val="00483E5C"/>
    <w:rsid w:val="0048439C"/>
    <w:rsid w:val="00487BAC"/>
    <w:rsid w:val="004911F0"/>
    <w:rsid w:val="00491CF2"/>
    <w:rsid w:val="00493954"/>
    <w:rsid w:val="00494431"/>
    <w:rsid w:val="00495C26"/>
    <w:rsid w:val="00496214"/>
    <w:rsid w:val="00497DB6"/>
    <w:rsid w:val="004A0424"/>
    <w:rsid w:val="004A162D"/>
    <w:rsid w:val="004A2326"/>
    <w:rsid w:val="004A243C"/>
    <w:rsid w:val="004A2693"/>
    <w:rsid w:val="004A34C6"/>
    <w:rsid w:val="004A3E10"/>
    <w:rsid w:val="004A3EB9"/>
    <w:rsid w:val="004A4850"/>
    <w:rsid w:val="004A6396"/>
    <w:rsid w:val="004A6470"/>
    <w:rsid w:val="004A7BA6"/>
    <w:rsid w:val="004A7EAF"/>
    <w:rsid w:val="004B170F"/>
    <w:rsid w:val="004B1F5D"/>
    <w:rsid w:val="004B2E36"/>
    <w:rsid w:val="004B3480"/>
    <w:rsid w:val="004B5BEC"/>
    <w:rsid w:val="004C05EF"/>
    <w:rsid w:val="004C0A3D"/>
    <w:rsid w:val="004C1144"/>
    <w:rsid w:val="004C1BA2"/>
    <w:rsid w:val="004C1D2E"/>
    <w:rsid w:val="004C3DA4"/>
    <w:rsid w:val="004C50EC"/>
    <w:rsid w:val="004C5CA6"/>
    <w:rsid w:val="004D0CD6"/>
    <w:rsid w:val="004D1110"/>
    <w:rsid w:val="004D5633"/>
    <w:rsid w:val="004D6434"/>
    <w:rsid w:val="004D6617"/>
    <w:rsid w:val="004D6D00"/>
    <w:rsid w:val="004D71C7"/>
    <w:rsid w:val="004E3F1C"/>
    <w:rsid w:val="004E46E5"/>
    <w:rsid w:val="004E4A9F"/>
    <w:rsid w:val="004E4AD3"/>
    <w:rsid w:val="004E5FD6"/>
    <w:rsid w:val="004E671C"/>
    <w:rsid w:val="004E7E69"/>
    <w:rsid w:val="004F0242"/>
    <w:rsid w:val="004F05D9"/>
    <w:rsid w:val="004F0CAA"/>
    <w:rsid w:val="004F1BD1"/>
    <w:rsid w:val="004F1BE1"/>
    <w:rsid w:val="004F5C53"/>
    <w:rsid w:val="005000B7"/>
    <w:rsid w:val="00500AE8"/>
    <w:rsid w:val="0050115F"/>
    <w:rsid w:val="005019C1"/>
    <w:rsid w:val="00503793"/>
    <w:rsid w:val="00503EB8"/>
    <w:rsid w:val="0050437C"/>
    <w:rsid w:val="00505141"/>
    <w:rsid w:val="0050561E"/>
    <w:rsid w:val="00505DB0"/>
    <w:rsid w:val="00506813"/>
    <w:rsid w:val="00507FB0"/>
    <w:rsid w:val="00511772"/>
    <w:rsid w:val="00511773"/>
    <w:rsid w:val="00512184"/>
    <w:rsid w:val="005123AD"/>
    <w:rsid w:val="0051367D"/>
    <w:rsid w:val="00513CB6"/>
    <w:rsid w:val="00515157"/>
    <w:rsid w:val="005163AE"/>
    <w:rsid w:val="0052083D"/>
    <w:rsid w:val="00520A05"/>
    <w:rsid w:val="0052290C"/>
    <w:rsid w:val="00524E24"/>
    <w:rsid w:val="0052629B"/>
    <w:rsid w:val="00527E38"/>
    <w:rsid w:val="0053049A"/>
    <w:rsid w:val="00533F1E"/>
    <w:rsid w:val="00535D24"/>
    <w:rsid w:val="00540BA3"/>
    <w:rsid w:val="00541620"/>
    <w:rsid w:val="005417C1"/>
    <w:rsid w:val="00542158"/>
    <w:rsid w:val="00542372"/>
    <w:rsid w:val="0054279E"/>
    <w:rsid w:val="00542C62"/>
    <w:rsid w:val="005432FA"/>
    <w:rsid w:val="005437C7"/>
    <w:rsid w:val="00547C6C"/>
    <w:rsid w:val="00547C9A"/>
    <w:rsid w:val="00552D97"/>
    <w:rsid w:val="00552EF1"/>
    <w:rsid w:val="0055682F"/>
    <w:rsid w:val="00556C7F"/>
    <w:rsid w:val="00560CAA"/>
    <w:rsid w:val="00560E38"/>
    <w:rsid w:val="00561249"/>
    <w:rsid w:val="00562247"/>
    <w:rsid w:val="005623D7"/>
    <w:rsid w:val="00562F29"/>
    <w:rsid w:val="00563D5A"/>
    <w:rsid w:val="00563F5C"/>
    <w:rsid w:val="005644C2"/>
    <w:rsid w:val="0056549F"/>
    <w:rsid w:val="00567B84"/>
    <w:rsid w:val="00571EF7"/>
    <w:rsid w:val="00572890"/>
    <w:rsid w:val="005743BC"/>
    <w:rsid w:val="005748DB"/>
    <w:rsid w:val="005755D6"/>
    <w:rsid w:val="00577FC3"/>
    <w:rsid w:val="005804D0"/>
    <w:rsid w:val="00580C66"/>
    <w:rsid w:val="00582FCB"/>
    <w:rsid w:val="0058443E"/>
    <w:rsid w:val="0058596D"/>
    <w:rsid w:val="0058640B"/>
    <w:rsid w:val="00586E75"/>
    <w:rsid w:val="0059036B"/>
    <w:rsid w:val="005903E9"/>
    <w:rsid w:val="00591649"/>
    <w:rsid w:val="0059179B"/>
    <w:rsid w:val="0059262A"/>
    <w:rsid w:val="0059265A"/>
    <w:rsid w:val="005928C0"/>
    <w:rsid w:val="00595869"/>
    <w:rsid w:val="00595AD8"/>
    <w:rsid w:val="00596F15"/>
    <w:rsid w:val="00597912"/>
    <w:rsid w:val="005A1597"/>
    <w:rsid w:val="005A1D35"/>
    <w:rsid w:val="005A23DE"/>
    <w:rsid w:val="005A366F"/>
    <w:rsid w:val="005A53C7"/>
    <w:rsid w:val="005A6686"/>
    <w:rsid w:val="005A6BCD"/>
    <w:rsid w:val="005A6D33"/>
    <w:rsid w:val="005A7189"/>
    <w:rsid w:val="005A72B3"/>
    <w:rsid w:val="005A7619"/>
    <w:rsid w:val="005A790B"/>
    <w:rsid w:val="005B1132"/>
    <w:rsid w:val="005B1174"/>
    <w:rsid w:val="005B13D6"/>
    <w:rsid w:val="005B1CDC"/>
    <w:rsid w:val="005B3074"/>
    <w:rsid w:val="005B3B10"/>
    <w:rsid w:val="005B44E2"/>
    <w:rsid w:val="005B6473"/>
    <w:rsid w:val="005B7906"/>
    <w:rsid w:val="005C151E"/>
    <w:rsid w:val="005C29BD"/>
    <w:rsid w:val="005C2F91"/>
    <w:rsid w:val="005C395E"/>
    <w:rsid w:val="005C3A1A"/>
    <w:rsid w:val="005C488B"/>
    <w:rsid w:val="005C67E3"/>
    <w:rsid w:val="005C6A1C"/>
    <w:rsid w:val="005C7ACC"/>
    <w:rsid w:val="005D1B3E"/>
    <w:rsid w:val="005D244F"/>
    <w:rsid w:val="005D2578"/>
    <w:rsid w:val="005D32C9"/>
    <w:rsid w:val="005D3C75"/>
    <w:rsid w:val="005D5E02"/>
    <w:rsid w:val="005D6B2F"/>
    <w:rsid w:val="005D6E12"/>
    <w:rsid w:val="005D7636"/>
    <w:rsid w:val="005E00B3"/>
    <w:rsid w:val="005E0143"/>
    <w:rsid w:val="005E2FFD"/>
    <w:rsid w:val="005E39CF"/>
    <w:rsid w:val="005E5FC4"/>
    <w:rsid w:val="005E6CFB"/>
    <w:rsid w:val="005E78ED"/>
    <w:rsid w:val="005F09C0"/>
    <w:rsid w:val="005F15A5"/>
    <w:rsid w:val="005F15CB"/>
    <w:rsid w:val="005F1C3F"/>
    <w:rsid w:val="005F4B23"/>
    <w:rsid w:val="005F5BE5"/>
    <w:rsid w:val="00601D44"/>
    <w:rsid w:val="006047A0"/>
    <w:rsid w:val="00604F13"/>
    <w:rsid w:val="006051A3"/>
    <w:rsid w:val="00606D80"/>
    <w:rsid w:val="00610180"/>
    <w:rsid w:val="00612329"/>
    <w:rsid w:val="006132BA"/>
    <w:rsid w:val="006153A1"/>
    <w:rsid w:val="00615BCB"/>
    <w:rsid w:val="00615CB2"/>
    <w:rsid w:val="006168A8"/>
    <w:rsid w:val="00617058"/>
    <w:rsid w:val="0062157A"/>
    <w:rsid w:val="00621684"/>
    <w:rsid w:val="00623000"/>
    <w:rsid w:val="00623336"/>
    <w:rsid w:val="00626B2E"/>
    <w:rsid w:val="0062797B"/>
    <w:rsid w:val="006302C6"/>
    <w:rsid w:val="00633FDE"/>
    <w:rsid w:val="00634C43"/>
    <w:rsid w:val="00635E23"/>
    <w:rsid w:val="00636071"/>
    <w:rsid w:val="006363F2"/>
    <w:rsid w:val="0063662C"/>
    <w:rsid w:val="00637A36"/>
    <w:rsid w:val="0064061F"/>
    <w:rsid w:val="00640CE8"/>
    <w:rsid w:val="00641FEA"/>
    <w:rsid w:val="00642FC7"/>
    <w:rsid w:val="0064351F"/>
    <w:rsid w:val="00646BA7"/>
    <w:rsid w:val="006500BB"/>
    <w:rsid w:val="0065287F"/>
    <w:rsid w:val="006557B9"/>
    <w:rsid w:val="00656905"/>
    <w:rsid w:val="00656A5C"/>
    <w:rsid w:val="0066009A"/>
    <w:rsid w:val="00660174"/>
    <w:rsid w:val="006614E1"/>
    <w:rsid w:val="00661A9B"/>
    <w:rsid w:val="006646B9"/>
    <w:rsid w:val="006656B9"/>
    <w:rsid w:val="00666015"/>
    <w:rsid w:val="0067003F"/>
    <w:rsid w:val="0067130B"/>
    <w:rsid w:val="00671B26"/>
    <w:rsid w:val="00671C12"/>
    <w:rsid w:val="00672026"/>
    <w:rsid w:val="0067255E"/>
    <w:rsid w:val="00672F37"/>
    <w:rsid w:val="00675E8A"/>
    <w:rsid w:val="00676851"/>
    <w:rsid w:val="006778C7"/>
    <w:rsid w:val="006778C9"/>
    <w:rsid w:val="0068286A"/>
    <w:rsid w:val="00682871"/>
    <w:rsid w:val="00683847"/>
    <w:rsid w:val="00683E23"/>
    <w:rsid w:val="00684992"/>
    <w:rsid w:val="00685004"/>
    <w:rsid w:val="0068507A"/>
    <w:rsid w:val="00686E66"/>
    <w:rsid w:val="0069015E"/>
    <w:rsid w:val="00690995"/>
    <w:rsid w:val="006909EA"/>
    <w:rsid w:val="00691CE5"/>
    <w:rsid w:val="006929C0"/>
    <w:rsid w:val="006939FD"/>
    <w:rsid w:val="0069607A"/>
    <w:rsid w:val="00696AAE"/>
    <w:rsid w:val="006A0353"/>
    <w:rsid w:val="006A0C21"/>
    <w:rsid w:val="006A2BDC"/>
    <w:rsid w:val="006A2F30"/>
    <w:rsid w:val="006A4D05"/>
    <w:rsid w:val="006A4DBF"/>
    <w:rsid w:val="006A5C84"/>
    <w:rsid w:val="006A6979"/>
    <w:rsid w:val="006A73C2"/>
    <w:rsid w:val="006A789C"/>
    <w:rsid w:val="006B0E23"/>
    <w:rsid w:val="006B28C1"/>
    <w:rsid w:val="006B4894"/>
    <w:rsid w:val="006B61D8"/>
    <w:rsid w:val="006B7947"/>
    <w:rsid w:val="006B7981"/>
    <w:rsid w:val="006C20C7"/>
    <w:rsid w:val="006C3013"/>
    <w:rsid w:val="006C374B"/>
    <w:rsid w:val="006C3F5E"/>
    <w:rsid w:val="006C4457"/>
    <w:rsid w:val="006C463F"/>
    <w:rsid w:val="006C683E"/>
    <w:rsid w:val="006D01D7"/>
    <w:rsid w:val="006D0644"/>
    <w:rsid w:val="006D25C1"/>
    <w:rsid w:val="006D3007"/>
    <w:rsid w:val="006D4D5D"/>
    <w:rsid w:val="006D51F3"/>
    <w:rsid w:val="006D5CF4"/>
    <w:rsid w:val="006D6074"/>
    <w:rsid w:val="006E0286"/>
    <w:rsid w:val="006E0A14"/>
    <w:rsid w:val="006E1D4D"/>
    <w:rsid w:val="006E247F"/>
    <w:rsid w:val="006E2EEA"/>
    <w:rsid w:val="006E4D0E"/>
    <w:rsid w:val="006E4EA8"/>
    <w:rsid w:val="006E50DD"/>
    <w:rsid w:val="006E6ABE"/>
    <w:rsid w:val="006E7195"/>
    <w:rsid w:val="006F237A"/>
    <w:rsid w:val="006F2B49"/>
    <w:rsid w:val="006F32E0"/>
    <w:rsid w:val="006F3FA7"/>
    <w:rsid w:val="006F55B8"/>
    <w:rsid w:val="006F69F2"/>
    <w:rsid w:val="00700598"/>
    <w:rsid w:val="0070086A"/>
    <w:rsid w:val="00702F01"/>
    <w:rsid w:val="00703229"/>
    <w:rsid w:val="0070494D"/>
    <w:rsid w:val="00704CA0"/>
    <w:rsid w:val="00706A94"/>
    <w:rsid w:val="00706B15"/>
    <w:rsid w:val="00707FF4"/>
    <w:rsid w:val="00710131"/>
    <w:rsid w:val="00710CCF"/>
    <w:rsid w:val="0071273A"/>
    <w:rsid w:val="007144FF"/>
    <w:rsid w:val="0071621F"/>
    <w:rsid w:val="007166A4"/>
    <w:rsid w:val="007238E6"/>
    <w:rsid w:val="0072566E"/>
    <w:rsid w:val="00725BDB"/>
    <w:rsid w:val="00726B2E"/>
    <w:rsid w:val="00727835"/>
    <w:rsid w:val="00730444"/>
    <w:rsid w:val="0073155D"/>
    <w:rsid w:val="0073371B"/>
    <w:rsid w:val="00733D70"/>
    <w:rsid w:val="007353D4"/>
    <w:rsid w:val="00735CE7"/>
    <w:rsid w:val="00735CFE"/>
    <w:rsid w:val="00736681"/>
    <w:rsid w:val="0073756E"/>
    <w:rsid w:val="007376E0"/>
    <w:rsid w:val="007403F8"/>
    <w:rsid w:val="00742B01"/>
    <w:rsid w:val="00743A3E"/>
    <w:rsid w:val="007506BF"/>
    <w:rsid w:val="00750A3B"/>
    <w:rsid w:val="00750F61"/>
    <w:rsid w:val="007511A9"/>
    <w:rsid w:val="007516B7"/>
    <w:rsid w:val="00755310"/>
    <w:rsid w:val="0076180C"/>
    <w:rsid w:val="00762CEE"/>
    <w:rsid w:val="00763D8F"/>
    <w:rsid w:val="00764376"/>
    <w:rsid w:val="007654E3"/>
    <w:rsid w:val="00765A5C"/>
    <w:rsid w:val="00767F7B"/>
    <w:rsid w:val="00770D39"/>
    <w:rsid w:val="00771CC5"/>
    <w:rsid w:val="0077393D"/>
    <w:rsid w:val="00773F12"/>
    <w:rsid w:val="0077475D"/>
    <w:rsid w:val="00780A55"/>
    <w:rsid w:val="00781154"/>
    <w:rsid w:val="00783B9D"/>
    <w:rsid w:val="00784181"/>
    <w:rsid w:val="00785B7D"/>
    <w:rsid w:val="007874D5"/>
    <w:rsid w:val="00787E8C"/>
    <w:rsid w:val="00790DEC"/>
    <w:rsid w:val="00792424"/>
    <w:rsid w:val="00793846"/>
    <w:rsid w:val="00794631"/>
    <w:rsid w:val="007A0117"/>
    <w:rsid w:val="007A049F"/>
    <w:rsid w:val="007A114E"/>
    <w:rsid w:val="007A1F4E"/>
    <w:rsid w:val="007A28E8"/>
    <w:rsid w:val="007A2CBE"/>
    <w:rsid w:val="007A2F12"/>
    <w:rsid w:val="007A3DF0"/>
    <w:rsid w:val="007A4645"/>
    <w:rsid w:val="007A4C8E"/>
    <w:rsid w:val="007A4FF7"/>
    <w:rsid w:val="007A5E5A"/>
    <w:rsid w:val="007A6D8F"/>
    <w:rsid w:val="007B017E"/>
    <w:rsid w:val="007B0838"/>
    <w:rsid w:val="007B18CE"/>
    <w:rsid w:val="007B1C9A"/>
    <w:rsid w:val="007B324F"/>
    <w:rsid w:val="007B4D98"/>
    <w:rsid w:val="007C1185"/>
    <w:rsid w:val="007C6865"/>
    <w:rsid w:val="007C6AAA"/>
    <w:rsid w:val="007C7C89"/>
    <w:rsid w:val="007D08E1"/>
    <w:rsid w:val="007D29B8"/>
    <w:rsid w:val="007D585D"/>
    <w:rsid w:val="007D72B0"/>
    <w:rsid w:val="007D7CC3"/>
    <w:rsid w:val="007D7CD2"/>
    <w:rsid w:val="007E1CB7"/>
    <w:rsid w:val="007E2B6C"/>
    <w:rsid w:val="007E2D46"/>
    <w:rsid w:val="007E2E17"/>
    <w:rsid w:val="007E3316"/>
    <w:rsid w:val="007E3407"/>
    <w:rsid w:val="007E3562"/>
    <w:rsid w:val="007E3C07"/>
    <w:rsid w:val="007E4509"/>
    <w:rsid w:val="007E4D0D"/>
    <w:rsid w:val="007F02AE"/>
    <w:rsid w:val="007F1B55"/>
    <w:rsid w:val="007F2977"/>
    <w:rsid w:val="007F37F8"/>
    <w:rsid w:val="007F39DD"/>
    <w:rsid w:val="007F457D"/>
    <w:rsid w:val="007F4BB6"/>
    <w:rsid w:val="007F649F"/>
    <w:rsid w:val="0080133E"/>
    <w:rsid w:val="00801848"/>
    <w:rsid w:val="00801FDE"/>
    <w:rsid w:val="00803EC3"/>
    <w:rsid w:val="0080435A"/>
    <w:rsid w:val="0080453C"/>
    <w:rsid w:val="008066D9"/>
    <w:rsid w:val="00810307"/>
    <w:rsid w:val="00810820"/>
    <w:rsid w:val="0081086E"/>
    <w:rsid w:val="00811699"/>
    <w:rsid w:val="0081213F"/>
    <w:rsid w:val="00812597"/>
    <w:rsid w:val="00815787"/>
    <w:rsid w:val="00815E5B"/>
    <w:rsid w:val="00820CED"/>
    <w:rsid w:val="0082144F"/>
    <w:rsid w:val="0082244C"/>
    <w:rsid w:val="00822B37"/>
    <w:rsid w:val="00823184"/>
    <w:rsid w:val="00824E5F"/>
    <w:rsid w:val="00825BC3"/>
    <w:rsid w:val="00825D6D"/>
    <w:rsid w:val="00826578"/>
    <w:rsid w:val="008265DC"/>
    <w:rsid w:val="00826869"/>
    <w:rsid w:val="00827196"/>
    <w:rsid w:val="008275BE"/>
    <w:rsid w:val="00830C54"/>
    <w:rsid w:val="00831886"/>
    <w:rsid w:val="00831A58"/>
    <w:rsid w:val="008354FA"/>
    <w:rsid w:val="00837566"/>
    <w:rsid w:val="00837693"/>
    <w:rsid w:val="00837FCF"/>
    <w:rsid w:val="008400F4"/>
    <w:rsid w:val="00840AA6"/>
    <w:rsid w:val="00840C1A"/>
    <w:rsid w:val="00840D02"/>
    <w:rsid w:val="00840F96"/>
    <w:rsid w:val="00841077"/>
    <w:rsid w:val="008416A8"/>
    <w:rsid w:val="00841C6D"/>
    <w:rsid w:val="00842734"/>
    <w:rsid w:val="00843A65"/>
    <w:rsid w:val="00843D41"/>
    <w:rsid w:val="008469EF"/>
    <w:rsid w:val="00846A11"/>
    <w:rsid w:val="00847156"/>
    <w:rsid w:val="008518BC"/>
    <w:rsid w:val="00852217"/>
    <w:rsid w:val="008544C7"/>
    <w:rsid w:val="00854AD2"/>
    <w:rsid w:val="00857B0F"/>
    <w:rsid w:val="00857E13"/>
    <w:rsid w:val="008600E0"/>
    <w:rsid w:val="00860EFF"/>
    <w:rsid w:val="00860FEE"/>
    <w:rsid w:val="0086203A"/>
    <w:rsid w:val="00862D60"/>
    <w:rsid w:val="00863895"/>
    <w:rsid w:val="00865AFA"/>
    <w:rsid w:val="008669D7"/>
    <w:rsid w:val="00871421"/>
    <w:rsid w:val="0087583C"/>
    <w:rsid w:val="00876617"/>
    <w:rsid w:val="00877365"/>
    <w:rsid w:val="008773E4"/>
    <w:rsid w:val="00877DDD"/>
    <w:rsid w:val="00880550"/>
    <w:rsid w:val="00881B5C"/>
    <w:rsid w:val="00882ACA"/>
    <w:rsid w:val="00883084"/>
    <w:rsid w:val="0088333E"/>
    <w:rsid w:val="00883C10"/>
    <w:rsid w:val="008846EA"/>
    <w:rsid w:val="00884E83"/>
    <w:rsid w:val="00890245"/>
    <w:rsid w:val="00891679"/>
    <w:rsid w:val="00891861"/>
    <w:rsid w:val="00892EE9"/>
    <w:rsid w:val="00893233"/>
    <w:rsid w:val="008945A1"/>
    <w:rsid w:val="00894757"/>
    <w:rsid w:val="00894FEB"/>
    <w:rsid w:val="0089548F"/>
    <w:rsid w:val="008954C9"/>
    <w:rsid w:val="0089647D"/>
    <w:rsid w:val="008967DA"/>
    <w:rsid w:val="00896871"/>
    <w:rsid w:val="00897230"/>
    <w:rsid w:val="008A079D"/>
    <w:rsid w:val="008A0FEC"/>
    <w:rsid w:val="008A4437"/>
    <w:rsid w:val="008A4750"/>
    <w:rsid w:val="008A4899"/>
    <w:rsid w:val="008A560E"/>
    <w:rsid w:val="008B0D4F"/>
    <w:rsid w:val="008B0DD9"/>
    <w:rsid w:val="008B3F62"/>
    <w:rsid w:val="008B4C47"/>
    <w:rsid w:val="008B55AA"/>
    <w:rsid w:val="008B65A4"/>
    <w:rsid w:val="008C02D2"/>
    <w:rsid w:val="008C106D"/>
    <w:rsid w:val="008C1097"/>
    <w:rsid w:val="008C1AB9"/>
    <w:rsid w:val="008C216A"/>
    <w:rsid w:val="008C21EB"/>
    <w:rsid w:val="008C24AA"/>
    <w:rsid w:val="008C31BC"/>
    <w:rsid w:val="008C4457"/>
    <w:rsid w:val="008C46D4"/>
    <w:rsid w:val="008C68AE"/>
    <w:rsid w:val="008C79F8"/>
    <w:rsid w:val="008D1513"/>
    <w:rsid w:val="008D1EB7"/>
    <w:rsid w:val="008D32CE"/>
    <w:rsid w:val="008D4021"/>
    <w:rsid w:val="008D4CB4"/>
    <w:rsid w:val="008D5C35"/>
    <w:rsid w:val="008D5F32"/>
    <w:rsid w:val="008D675B"/>
    <w:rsid w:val="008D7CA5"/>
    <w:rsid w:val="008D7EA3"/>
    <w:rsid w:val="008E22AA"/>
    <w:rsid w:val="008E3550"/>
    <w:rsid w:val="008E4302"/>
    <w:rsid w:val="008E450A"/>
    <w:rsid w:val="008E5739"/>
    <w:rsid w:val="008E6F4E"/>
    <w:rsid w:val="008E780A"/>
    <w:rsid w:val="008E7EA4"/>
    <w:rsid w:val="008F0076"/>
    <w:rsid w:val="008F0599"/>
    <w:rsid w:val="008F1810"/>
    <w:rsid w:val="008F3A04"/>
    <w:rsid w:val="008F7EE7"/>
    <w:rsid w:val="00901E45"/>
    <w:rsid w:val="009025F2"/>
    <w:rsid w:val="00904D89"/>
    <w:rsid w:val="0090583A"/>
    <w:rsid w:val="00905D1E"/>
    <w:rsid w:val="00906814"/>
    <w:rsid w:val="00907455"/>
    <w:rsid w:val="00910569"/>
    <w:rsid w:val="009107F8"/>
    <w:rsid w:val="0091153D"/>
    <w:rsid w:val="00911CD9"/>
    <w:rsid w:val="00912291"/>
    <w:rsid w:val="0091265E"/>
    <w:rsid w:val="0091326B"/>
    <w:rsid w:val="0091347B"/>
    <w:rsid w:val="00913BFF"/>
    <w:rsid w:val="00913D73"/>
    <w:rsid w:val="009150C0"/>
    <w:rsid w:val="00920374"/>
    <w:rsid w:val="00920B48"/>
    <w:rsid w:val="00920B68"/>
    <w:rsid w:val="00920CDB"/>
    <w:rsid w:val="0092220A"/>
    <w:rsid w:val="009227D0"/>
    <w:rsid w:val="00922E50"/>
    <w:rsid w:val="0092462A"/>
    <w:rsid w:val="00924C87"/>
    <w:rsid w:val="00925A20"/>
    <w:rsid w:val="0092662F"/>
    <w:rsid w:val="00927672"/>
    <w:rsid w:val="00927D9E"/>
    <w:rsid w:val="00930279"/>
    <w:rsid w:val="0093139A"/>
    <w:rsid w:val="0093182F"/>
    <w:rsid w:val="009328F4"/>
    <w:rsid w:val="00932B9F"/>
    <w:rsid w:val="009334E1"/>
    <w:rsid w:val="009336D1"/>
    <w:rsid w:val="009345C0"/>
    <w:rsid w:val="009345CA"/>
    <w:rsid w:val="0093466E"/>
    <w:rsid w:val="00936122"/>
    <w:rsid w:val="009401DA"/>
    <w:rsid w:val="00942128"/>
    <w:rsid w:val="00942B77"/>
    <w:rsid w:val="00943D98"/>
    <w:rsid w:val="009455A3"/>
    <w:rsid w:val="00946E1E"/>
    <w:rsid w:val="00947299"/>
    <w:rsid w:val="00947AEA"/>
    <w:rsid w:val="0095278A"/>
    <w:rsid w:val="009527CB"/>
    <w:rsid w:val="00952ABE"/>
    <w:rsid w:val="00953437"/>
    <w:rsid w:val="00953781"/>
    <w:rsid w:val="00953A00"/>
    <w:rsid w:val="00954A7B"/>
    <w:rsid w:val="00954AEF"/>
    <w:rsid w:val="00955048"/>
    <w:rsid w:val="00956B0A"/>
    <w:rsid w:val="00956FB0"/>
    <w:rsid w:val="009575B3"/>
    <w:rsid w:val="00957B87"/>
    <w:rsid w:val="00960FB2"/>
    <w:rsid w:val="0096187D"/>
    <w:rsid w:val="00961A60"/>
    <w:rsid w:val="009627FC"/>
    <w:rsid w:val="00964400"/>
    <w:rsid w:val="00966343"/>
    <w:rsid w:val="009672BB"/>
    <w:rsid w:val="00967663"/>
    <w:rsid w:val="00967B88"/>
    <w:rsid w:val="00970234"/>
    <w:rsid w:val="00972CEC"/>
    <w:rsid w:val="0097300D"/>
    <w:rsid w:val="009732CE"/>
    <w:rsid w:val="009740A0"/>
    <w:rsid w:val="00976145"/>
    <w:rsid w:val="00976EC6"/>
    <w:rsid w:val="00980436"/>
    <w:rsid w:val="00980873"/>
    <w:rsid w:val="0098099D"/>
    <w:rsid w:val="00981479"/>
    <w:rsid w:val="0098173E"/>
    <w:rsid w:val="00982244"/>
    <w:rsid w:val="00982664"/>
    <w:rsid w:val="009836A6"/>
    <w:rsid w:val="00985C3D"/>
    <w:rsid w:val="00985EF1"/>
    <w:rsid w:val="00986147"/>
    <w:rsid w:val="00986FC6"/>
    <w:rsid w:val="00991801"/>
    <w:rsid w:val="00991A2A"/>
    <w:rsid w:val="00992D80"/>
    <w:rsid w:val="00993B09"/>
    <w:rsid w:val="00996AF4"/>
    <w:rsid w:val="00997CB5"/>
    <w:rsid w:val="009A098B"/>
    <w:rsid w:val="009A16B2"/>
    <w:rsid w:val="009A344F"/>
    <w:rsid w:val="009A36CB"/>
    <w:rsid w:val="009A40EE"/>
    <w:rsid w:val="009A50EA"/>
    <w:rsid w:val="009A618B"/>
    <w:rsid w:val="009A6FBA"/>
    <w:rsid w:val="009A703B"/>
    <w:rsid w:val="009A7CD7"/>
    <w:rsid w:val="009B0C6D"/>
    <w:rsid w:val="009B0DC9"/>
    <w:rsid w:val="009B1D97"/>
    <w:rsid w:val="009B1EE4"/>
    <w:rsid w:val="009B2181"/>
    <w:rsid w:val="009B258B"/>
    <w:rsid w:val="009B2B94"/>
    <w:rsid w:val="009B2C88"/>
    <w:rsid w:val="009B46B3"/>
    <w:rsid w:val="009B5CE7"/>
    <w:rsid w:val="009C04F2"/>
    <w:rsid w:val="009C12E1"/>
    <w:rsid w:val="009C1F42"/>
    <w:rsid w:val="009C2092"/>
    <w:rsid w:val="009C2386"/>
    <w:rsid w:val="009C3D85"/>
    <w:rsid w:val="009C4B87"/>
    <w:rsid w:val="009C4D7F"/>
    <w:rsid w:val="009C5657"/>
    <w:rsid w:val="009C6687"/>
    <w:rsid w:val="009D016C"/>
    <w:rsid w:val="009D294E"/>
    <w:rsid w:val="009D676D"/>
    <w:rsid w:val="009E0AF7"/>
    <w:rsid w:val="009E0EC4"/>
    <w:rsid w:val="009E24E3"/>
    <w:rsid w:val="009E24F0"/>
    <w:rsid w:val="009F10B8"/>
    <w:rsid w:val="009F1A82"/>
    <w:rsid w:val="009F300E"/>
    <w:rsid w:val="009F3B98"/>
    <w:rsid w:val="009F3F48"/>
    <w:rsid w:val="009F5693"/>
    <w:rsid w:val="009F660A"/>
    <w:rsid w:val="009F7569"/>
    <w:rsid w:val="009F77F8"/>
    <w:rsid w:val="009F7E28"/>
    <w:rsid w:val="00A001E8"/>
    <w:rsid w:val="00A002FF"/>
    <w:rsid w:val="00A00836"/>
    <w:rsid w:val="00A038F1"/>
    <w:rsid w:val="00A04A83"/>
    <w:rsid w:val="00A04BEA"/>
    <w:rsid w:val="00A04BF1"/>
    <w:rsid w:val="00A064C6"/>
    <w:rsid w:val="00A0677F"/>
    <w:rsid w:val="00A10816"/>
    <w:rsid w:val="00A10A71"/>
    <w:rsid w:val="00A116FF"/>
    <w:rsid w:val="00A135AC"/>
    <w:rsid w:val="00A143BF"/>
    <w:rsid w:val="00A1472A"/>
    <w:rsid w:val="00A15CEA"/>
    <w:rsid w:val="00A15F51"/>
    <w:rsid w:val="00A1623A"/>
    <w:rsid w:val="00A171B2"/>
    <w:rsid w:val="00A17221"/>
    <w:rsid w:val="00A20B53"/>
    <w:rsid w:val="00A21652"/>
    <w:rsid w:val="00A21B1A"/>
    <w:rsid w:val="00A22EE7"/>
    <w:rsid w:val="00A23B7E"/>
    <w:rsid w:val="00A243FE"/>
    <w:rsid w:val="00A26F5A"/>
    <w:rsid w:val="00A27129"/>
    <w:rsid w:val="00A27F93"/>
    <w:rsid w:val="00A31B79"/>
    <w:rsid w:val="00A3323C"/>
    <w:rsid w:val="00A3334C"/>
    <w:rsid w:val="00A34DB7"/>
    <w:rsid w:val="00A3725C"/>
    <w:rsid w:val="00A4074F"/>
    <w:rsid w:val="00A41F3E"/>
    <w:rsid w:val="00A4314B"/>
    <w:rsid w:val="00A4397C"/>
    <w:rsid w:val="00A43DE6"/>
    <w:rsid w:val="00A44E13"/>
    <w:rsid w:val="00A4535A"/>
    <w:rsid w:val="00A46736"/>
    <w:rsid w:val="00A4685F"/>
    <w:rsid w:val="00A4789B"/>
    <w:rsid w:val="00A50158"/>
    <w:rsid w:val="00A50D45"/>
    <w:rsid w:val="00A52E15"/>
    <w:rsid w:val="00A52FB8"/>
    <w:rsid w:val="00A53606"/>
    <w:rsid w:val="00A53DFF"/>
    <w:rsid w:val="00A541F2"/>
    <w:rsid w:val="00A547B4"/>
    <w:rsid w:val="00A55547"/>
    <w:rsid w:val="00A561C3"/>
    <w:rsid w:val="00A56607"/>
    <w:rsid w:val="00A60B48"/>
    <w:rsid w:val="00A60C13"/>
    <w:rsid w:val="00A6136F"/>
    <w:rsid w:val="00A62B27"/>
    <w:rsid w:val="00A636C0"/>
    <w:rsid w:val="00A63DDF"/>
    <w:rsid w:val="00A65ABD"/>
    <w:rsid w:val="00A66170"/>
    <w:rsid w:val="00A722CB"/>
    <w:rsid w:val="00A74FC9"/>
    <w:rsid w:val="00A76EAC"/>
    <w:rsid w:val="00A77092"/>
    <w:rsid w:val="00A77620"/>
    <w:rsid w:val="00A77E30"/>
    <w:rsid w:val="00A80910"/>
    <w:rsid w:val="00A81919"/>
    <w:rsid w:val="00A8288A"/>
    <w:rsid w:val="00A8443D"/>
    <w:rsid w:val="00A870B0"/>
    <w:rsid w:val="00A87CE5"/>
    <w:rsid w:val="00A900C4"/>
    <w:rsid w:val="00A903F3"/>
    <w:rsid w:val="00A919C9"/>
    <w:rsid w:val="00A91A8B"/>
    <w:rsid w:val="00A929D5"/>
    <w:rsid w:val="00A94489"/>
    <w:rsid w:val="00A947BF"/>
    <w:rsid w:val="00A96321"/>
    <w:rsid w:val="00A97C13"/>
    <w:rsid w:val="00A97E46"/>
    <w:rsid w:val="00AA285C"/>
    <w:rsid w:val="00AA374E"/>
    <w:rsid w:val="00AA3B13"/>
    <w:rsid w:val="00AA3B62"/>
    <w:rsid w:val="00AA5678"/>
    <w:rsid w:val="00AA79C5"/>
    <w:rsid w:val="00AB0479"/>
    <w:rsid w:val="00AB14B4"/>
    <w:rsid w:val="00AB1810"/>
    <w:rsid w:val="00AB1DC0"/>
    <w:rsid w:val="00AB1F82"/>
    <w:rsid w:val="00AB2CBE"/>
    <w:rsid w:val="00AB5FD2"/>
    <w:rsid w:val="00AB6E20"/>
    <w:rsid w:val="00AC03CE"/>
    <w:rsid w:val="00AC1F0A"/>
    <w:rsid w:val="00AC25FA"/>
    <w:rsid w:val="00AC25FC"/>
    <w:rsid w:val="00AC2E3D"/>
    <w:rsid w:val="00AC3397"/>
    <w:rsid w:val="00AC3AFE"/>
    <w:rsid w:val="00AC3F25"/>
    <w:rsid w:val="00AC4058"/>
    <w:rsid w:val="00AC4373"/>
    <w:rsid w:val="00AC57E6"/>
    <w:rsid w:val="00AC59B5"/>
    <w:rsid w:val="00AC5CA7"/>
    <w:rsid w:val="00AC6053"/>
    <w:rsid w:val="00AC74DA"/>
    <w:rsid w:val="00AC7639"/>
    <w:rsid w:val="00AD11B0"/>
    <w:rsid w:val="00AD13D6"/>
    <w:rsid w:val="00AD497A"/>
    <w:rsid w:val="00AD4FDF"/>
    <w:rsid w:val="00AD5659"/>
    <w:rsid w:val="00AD622C"/>
    <w:rsid w:val="00AD68A9"/>
    <w:rsid w:val="00AD7D79"/>
    <w:rsid w:val="00AE1633"/>
    <w:rsid w:val="00AE1E4C"/>
    <w:rsid w:val="00AE39F7"/>
    <w:rsid w:val="00AE3A9C"/>
    <w:rsid w:val="00AE4841"/>
    <w:rsid w:val="00AE645E"/>
    <w:rsid w:val="00AE7F0E"/>
    <w:rsid w:val="00AF280F"/>
    <w:rsid w:val="00AF2A24"/>
    <w:rsid w:val="00AF47DD"/>
    <w:rsid w:val="00AF5223"/>
    <w:rsid w:val="00AF68B8"/>
    <w:rsid w:val="00AF7AB7"/>
    <w:rsid w:val="00AF7D36"/>
    <w:rsid w:val="00B001BD"/>
    <w:rsid w:val="00B013B1"/>
    <w:rsid w:val="00B04C5B"/>
    <w:rsid w:val="00B05C4B"/>
    <w:rsid w:val="00B07819"/>
    <w:rsid w:val="00B112BF"/>
    <w:rsid w:val="00B11A9C"/>
    <w:rsid w:val="00B12D62"/>
    <w:rsid w:val="00B14FE5"/>
    <w:rsid w:val="00B155AC"/>
    <w:rsid w:val="00B15EC4"/>
    <w:rsid w:val="00B17095"/>
    <w:rsid w:val="00B2051B"/>
    <w:rsid w:val="00B206FA"/>
    <w:rsid w:val="00B20D7D"/>
    <w:rsid w:val="00B22340"/>
    <w:rsid w:val="00B23A9F"/>
    <w:rsid w:val="00B25818"/>
    <w:rsid w:val="00B258FE"/>
    <w:rsid w:val="00B25B85"/>
    <w:rsid w:val="00B25FFF"/>
    <w:rsid w:val="00B3154F"/>
    <w:rsid w:val="00B31FAE"/>
    <w:rsid w:val="00B324E4"/>
    <w:rsid w:val="00B335F5"/>
    <w:rsid w:val="00B349B0"/>
    <w:rsid w:val="00B34BB3"/>
    <w:rsid w:val="00B35B6B"/>
    <w:rsid w:val="00B36355"/>
    <w:rsid w:val="00B36912"/>
    <w:rsid w:val="00B369D0"/>
    <w:rsid w:val="00B37993"/>
    <w:rsid w:val="00B411E4"/>
    <w:rsid w:val="00B427DB"/>
    <w:rsid w:val="00B42A45"/>
    <w:rsid w:val="00B45ADA"/>
    <w:rsid w:val="00B45C02"/>
    <w:rsid w:val="00B4619C"/>
    <w:rsid w:val="00B46A65"/>
    <w:rsid w:val="00B47526"/>
    <w:rsid w:val="00B52E42"/>
    <w:rsid w:val="00B53DDB"/>
    <w:rsid w:val="00B5418F"/>
    <w:rsid w:val="00B54897"/>
    <w:rsid w:val="00B5536D"/>
    <w:rsid w:val="00B57A29"/>
    <w:rsid w:val="00B65D5C"/>
    <w:rsid w:val="00B66662"/>
    <w:rsid w:val="00B66F5C"/>
    <w:rsid w:val="00B677B2"/>
    <w:rsid w:val="00B67F0C"/>
    <w:rsid w:val="00B7093C"/>
    <w:rsid w:val="00B721CA"/>
    <w:rsid w:val="00B72E23"/>
    <w:rsid w:val="00B73199"/>
    <w:rsid w:val="00B7772D"/>
    <w:rsid w:val="00B80CB1"/>
    <w:rsid w:val="00B82715"/>
    <w:rsid w:val="00B827BB"/>
    <w:rsid w:val="00B82801"/>
    <w:rsid w:val="00B837AB"/>
    <w:rsid w:val="00B84369"/>
    <w:rsid w:val="00B85645"/>
    <w:rsid w:val="00B8734A"/>
    <w:rsid w:val="00B90AC0"/>
    <w:rsid w:val="00B9118F"/>
    <w:rsid w:val="00B91DE0"/>
    <w:rsid w:val="00B92B15"/>
    <w:rsid w:val="00B95E7D"/>
    <w:rsid w:val="00B97720"/>
    <w:rsid w:val="00B9799D"/>
    <w:rsid w:val="00BA1BDC"/>
    <w:rsid w:val="00BA2427"/>
    <w:rsid w:val="00BA2626"/>
    <w:rsid w:val="00BA3D56"/>
    <w:rsid w:val="00BA42EA"/>
    <w:rsid w:val="00BA5767"/>
    <w:rsid w:val="00BA5B3F"/>
    <w:rsid w:val="00BA6E0F"/>
    <w:rsid w:val="00BA7F50"/>
    <w:rsid w:val="00BB065B"/>
    <w:rsid w:val="00BB18BF"/>
    <w:rsid w:val="00BB257D"/>
    <w:rsid w:val="00BB31AF"/>
    <w:rsid w:val="00BB44E1"/>
    <w:rsid w:val="00BB6964"/>
    <w:rsid w:val="00BC0EA3"/>
    <w:rsid w:val="00BC0F50"/>
    <w:rsid w:val="00BC2685"/>
    <w:rsid w:val="00BC2909"/>
    <w:rsid w:val="00BC337A"/>
    <w:rsid w:val="00BC3D3B"/>
    <w:rsid w:val="00BC3F69"/>
    <w:rsid w:val="00BD06C7"/>
    <w:rsid w:val="00BD186C"/>
    <w:rsid w:val="00BD288B"/>
    <w:rsid w:val="00BD47E2"/>
    <w:rsid w:val="00BD4A11"/>
    <w:rsid w:val="00BD6813"/>
    <w:rsid w:val="00BD7F8E"/>
    <w:rsid w:val="00BE0421"/>
    <w:rsid w:val="00BE1132"/>
    <w:rsid w:val="00BE1D80"/>
    <w:rsid w:val="00BE1DBE"/>
    <w:rsid w:val="00BE2F4B"/>
    <w:rsid w:val="00BE32A8"/>
    <w:rsid w:val="00BE4678"/>
    <w:rsid w:val="00BE47C9"/>
    <w:rsid w:val="00BE5C28"/>
    <w:rsid w:val="00BE5C68"/>
    <w:rsid w:val="00BE5E7C"/>
    <w:rsid w:val="00BE748F"/>
    <w:rsid w:val="00BE7BB3"/>
    <w:rsid w:val="00BF0B41"/>
    <w:rsid w:val="00BF137A"/>
    <w:rsid w:val="00BF1BB2"/>
    <w:rsid w:val="00BF2D96"/>
    <w:rsid w:val="00BF5640"/>
    <w:rsid w:val="00BF57C5"/>
    <w:rsid w:val="00BF6332"/>
    <w:rsid w:val="00BF6DA6"/>
    <w:rsid w:val="00BF79F6"/>
    <w:rsid w:val="00C0027F"/>
    <w:rsid w:val="00C01780"/>
    <w:rsid w:val="00C020C7"/>
    <w:rsid w:val="00C03444"/>
    <w:rsid w:val="00C039B3"/>
    <w:rsid w:val="00C03BEB"/>
    <w:rsid w:val="00C05224"/>
    <w:rsid w:val="00C05849"/>
    <w:rsid w:val="00C103D4"/>
    <w:rsid w:val="00C113EB"/>
    <w:rsid w:val="00C11519"/>
    <w:rsid w:val="00C1563C"/>
    <w:rsid w:val="00C162DB"/>
    <w:rsid w:val="00C1737B"/>
    <w:rsid w:val="00C17C37"/>
    <w:rsid w:val="00C207CD"/>
    <w:rsid w:val="00C24AF0"/>
    <w:rsid w:val="00C24F7F"/>
    <w:rsid w:val="00C27CDB"/>
    <w:rsid w:val="00C27E50"/>
    <w:rsid w:val="00C30FA9"/>
    <w:rsid w:val="00C310B8"/>
    <w:rsid w:val="00C31239"/>
    <w:rsid w:val="00C3299D"/>
    <w:rsid w:val="00C3338B"/>
    <w:rsid w:val="00C33391"/>
    <w:rsid w:val="00C334ED"/>
    <w:rsid w:val="00C34E00"/>
    <w:rsid w:val="00C35BBD"/>
    <w:rsid w:val="00C36C75"/>
    <w:rsid w:val="00C36D4B"/>
    <w:rsid w:val="00C40B6B"/>
    <w:rsid w:val="00C40D7A"/>
    <w:rsid w:val="00C4114F"/>
    <w:rsid w:val="00C42517"/>
    <w:rsid w:val="00C4274E"/>
    <w:rsid w:val="00C43598"/>
    <w:rsid w:val="00C43BA4"/>
    <w:rsid w:val="00C44E7A"/>
    <w:rsid w:val="00C453FE"/>
    <w:rsid w:val="00C45F93"/>
    <w:rsid w:val="00C46DDA"/>
    <w:rsid w:val="00C50548"/>
    <w:rsid w:val="00C51347"/>
    <w:rsid w:val="00C51387"/>
    <w:rsid w:val="00C51A56"/>
    <w:rsid w:val="00C524E7"/>
    <w:rsid w:val="00C5319F"/>
    <w:rsid w:val="00C534EF"/>
    <w:rsid w:val="00C53CCC"/>
    <w:rsid w:val="00C541F5"/>
    <w:rsid w:val="00C579A3"/>
    <w:rsid w:val="00C57C19"/>
    <w:rsid w:val="00C62A53"/>
    <w:rsid w:val="00C62B8B"/>
    <w:rsid w:val="00C65918"/>
    <w:rsid w:val="00C67765"/>
    <w:rsid w:val="00C70362"/>
    <w:rsid w:val="00C70B2D"/>
    <w:rsid w:val="00C70BDE"/>
    <w:rsid w:val="00C7122A"/>
    <w:rsid w:val="00C7166A"/>
    <w:rsid w:val="00C71CCA"/>
    <w:rsid w:val="00C72E27"/>
    <w:rsid w:val="00C738FB"/>
    <w:rsid w:val="00C75123"/>
    <w:rsid w:val="00C7512B"/>
    <w:rsid w:val="00C76CFE"/>
    <w:rsid w:val="00C801F2"/>
    <w:rsid w:val="00C8175B"/>
    <w:rsid w:val="00C81AD4"/>
    <w:rsid w:val="00C82E2D"/>
    <w:rsid w:val="00C83C82"/>
    <w:rsid w:val="00C84C94"/>
    <w:rsid w:val="00C85CB3"/>
    <w:rsid w:val="00C86E58"/>
    <w:rsid w:val="00C875A2"/>
    <w:rsid w:val="00C910D5"/>
    <w:rsid w:val="00C91553"/>
    <w:rsid w:val="00C9160D"/>
    <w:rsid w:val="00C923D4"/>
    <w:rsid w:val="00C93CEE"/>
    <w:rsid w:val="00C9516C"/>
    <w:rsid w:val="00C95450"/>
    <w:rsid w:val="00C95522"/>
    <w:rsid w:val="00C95D8A"/>
    <w:rsid w:val="00C9724A"/>
    <w:rsid w:val="00CA053A"/>
    <w:rsid w:val="00CA1574"/>
    <w:rsid w:val="00CA1EA8"/>
    <w:rsid w:val="00CA3113"/>
    <w:rsid w:val="00CA3F9A"/>
    <w:rsid w:val="00CA4B55"/>
    <w:rsid w:val="00CA515E"/>
    <w:rsid w:val="00CA54BD"/>
    <w:rsid w:val="00CA61AE"/>
    <w:rsid w:val="00CA635D"/>
    <w:rsid w:val="00CA6470"/>
    <w:rsid w:val="00CA753C"/>
    <w:rsid w:val="00CB014B"/>
    <w:rsid w:val="00CB23E7"/>
    <w:rsid w:val="00CB2925"/>
    <w:rsid w:val="00CB3A96"/>
    <w:rsid w:val="00CB4CBE"/>
    <w:rsid w:val="00CB4DE6"/>
    <w:rsid w:val="00CB4F40"/>
    <w:rsid w:val="00CB6416"/>
    <w:rsid w:val="00CB6516"/>
    <w:rsid w:val="00CB6CC1"/>
    <w:rsid w:val="00CB7657"/>
    <w:rsid w:val="00CB77B4"/>
    <w:rsid w:val="00CC3267"/>
    <w:rsid w:val="00CC3725"/>
    <w:rsid w:val="00CC46DD"/>
    <w:rsid w:val="00CC4F54"/>
    <w:rsid w:val="00CC727B"/>
    <w:rsid w:val="00CC72FC"/>
    <w:rsid w:val="00CC7840"/>
    <w:rsid w:val="00CD362E"/>
    <w:rsid w:val="00CD37A3"/>
    <w:rsid w:val="00CD4320"/>
    <w:rsid w:val="00CD6B6F"/>
    <w:rsid w:val="00CD7369"/>
    <w:rsid w:val="00CD7538"/>
    <w:rsid w:val="00CE3C4A"/>
    <w:rsid w:val="00CE3E19"/>
    <w:rsid w:val="00CE3F2C"/>
    <w:rsid w:val="00CE4A28"/>
    <w:rsid w:val="00CE50A7"/>
    <w:rsid w:val="00CE559C"/>
    <w:rsid w:val="00CE6918"/>
    <w:rsid w:val="00CE6A7E"/>
    <w:rsid w:val="00CE6AD9"/>
    <w:rsid w:val="00CE6DC8"/>
    <w:rsid w:val="00CE7532"/>
    <w:rsid w:val="00CE7708"/>
    <w:rsid w:val="00CE7B0E"/>
    <w:rsid w:val="00CF008E"/>
    <w:rsid w:val="00CF05B1"/>
    <w:rsid w:val="00CF06BB"/>
    <w:rsid w:val="00CF1DC7"/>
    <w:rsid w:val="00CF3ECA"/>
    <w:rsid w:val="00CF3F79"/>
    <w:rsid w:val="00CF4A45"/>
    <w:rsid w:val="00CF79AB"/>
    <w:rsid w:val="00CF7C23"/>
    <w:rsid w:val="00D00A60"/>
    <w:rsid w:val="00D01B22"/>
    <w:rsid w:val="00D02120"/>
    <w:rsid w:val="00D023CA"/>
    <w:rsid w:val="00D03BFF"/>
    <w:rsid w:val="00D04DC7"/>
    <w:rsid w:val="00D05DB9"/>
    <w:rsid w:val="00D06772"/>
    <w:rsid w:val="00D0740D"/>
    <w:rsid w:val="00D1130A"/>
    <w:rsid w:val="00D203A2"/>
    <w:rsid w:val="00D2136B"/>
    <w:rsid w:val="00D21BC6"/>
    <w:rsid w:val="00D223DC"/>
    <w:rsid w:val="00D22E9E"/>
    <w:rsid w:val="00D23443"/>
    <w:rsid w:val="00D26FD5"/>
    <w:rsid w:val="00D27A38"/>
    <w:rsid w:val="00D31EE3"/>
    <w:rsid w:val="00D323E3"/>
    <w:rsid w:val="00D335C0"/>
    <w:rsid w:val="00D344B0"/>
    <w:rsid w:val="00D34C63"/>
    <w:rsid w:val="00D36142"/>
    <w:rsid w:val="00D36236"/>
    <w:rsid w:val="00D3641B"/>
    <w:rsid w:val="00D36D14"/>
    <w:rsid w:val="00D41FDD"/>
    <w:rsid w:val="00D420A2"/>
    <w:rsid w:val="00D439D5"/>
    <w:rsid w:val="00D443E6"/>
    <w:rsid w:val="00D4503E"/>
    <w:rsid w:val="00D465D4"/>
    <w:rsid w:val="00D51ADB"/>
    <w:rsid w:val="00D51AFB"/>
    <w:rsid w:val="00D52435"/>
    <w:rsid w:val="00D5356A"/>
    <w:rsid w:val="00D54F92"/>
    <w:rsid w:val="00D5712A"/>
    <w:rsid w:val="00D576CE"/>
    <w:rsid w:val="00D607B7"/>
    <w:rsid w:val="00D61961"/>
    <w:rsid w:val="00D61F45"/>
    <w:rsid w:val="00D63E9F"/>
    <w:rsid w:val="00D707BE"/>
    <w:rsid w:val="00D712D8"/>
    <w:rsid w:val="00D745EA"/>
    <w:rsid w:val="00D750DA"/>
    <w:rsid w:val="00D7522F"/>
    <w:rsid w:val="00D7565E"/>
    <w:rsid w:val="00D7642E"/>
    <w:rsid w:val="00D80488"/>
    <w:rsid w:val="00D81070"/>
    <w:rsid w:val="00D82905"/>
    <w:rsid w:val="00D848A0"/>
    <w:rsid w:val="00D84DA6"/>
    <w:rsid w:val="00D8719D"/>
    <w:rsid w:val="00D91C83"/>
    <w:rsid w:val="00D92379"/>
    <w:rsid w:val="00D929A1"/>
    <w:rsid w:val="00D9438D"/>
    <w:rsid w:val="00D95211"/>
    <w:rsid w:val="00D96766"/>
    <w:rsid w:val="00DA0A0A"/>
    <w:rsid w:val="00DA0FBB"/>
    <w:rsid w:val="00DA1714"/>
    <w:rsid w:val="00DA188A"/>
    <w:rsid w:val="00DA1E8A"/>
    <w:rsid w:val="00DA21EB"/>
    <w:rsid w:val="00DA3AA6"/>
    <w:rsid w:val="00DA3DEA"/>
    <w:rsid w:val="00DA676A"/>
    <w:rsid w:val="00DA6784"/>
    <w:rsid w:val="00DA71D9"/>
    <w:rsid w:val="00DA7274"/>
    <w:rsid w:val="00DA741A"/>
    <w:rsid w:val="00DB2344"/>
    <w:rsid w:val="00DB56B9"/>
    <w:rsid w:val="00DB6C08"/>
    <w:rsid w:val="00DB6E0E"/>
    <w:rsid w:val="00DC068F"/>
    <w:rsid w:val="00DC069D"/>
    <w:rsid w:val="00DC1176"/>
    <w:rsid w:val="00DC1D02"/>
    <w:rsid w:val="00DC2BCF"/>
    <w:rsid w:val="00DC3192"/>
    <w:rsid w:val="00DC31D8"/>
    <w:rsid w:val="00DC5310"/>
    <w:rsid w:val="00DC7A03"/>
    <w:rsid w:val="00DC7B09"/>
    <w:rsid w:val="00DD0479"/>
    <w:rsid w:val="00DD0EB1"/>
    <w:rsid w:val="00DD2E0F"/>
    <w:rsid w:val="00DD339E"/>
    <w:rsid w:val="00DD4A87"/>
    <w:rsid w:val="00DD6997"/>
    <w:rsid w:val="00DD69B1"/>
    <w:rsid w:val="00DD6B81"/>
    <w:rsid w:val="00DD7519"/>
    <w:rsid w:val="00DD7DFE"/>
    <w:rsid w:val="00DE15B7"/>
    <w:rsid w:val="00DE268A"/>
    <w:rsid w:val="00DE31C1"/>
    <w:rsid w:val="00DE457D"/>
    <w:rsid w:val="00DE5999"/>
    <w:rsid w:val="00DE6E20"/>
    <w:rsid w:val="00DF0EAC"/>
    <w:rsid w:val="00DF2D97"/>
    <w:rsid w:val="00DF33A7"/>
    <w:rsid w:val="00DF3C6C"/>
    <w:rsid w:val="00DF4D0D"/>
    <w:rsid w:val="00DF53E6"/>
    <w:rsid w:val="00DF57DC"/>
    <w:rsid w:val="00DF6730"/>
    <w:rsid w:val="00DF6BA9"/>
    <w:rsid w:val="00DF7A24"/>
    <w:rsid w:val="00DF7CCE"/>
    <w:rsid w:val="00E0145B"/>
    <w:rsid w:val="00E01A24"/>
    <w:rsid w:val="00E0209D"/>
    <w:rsid w:val="00E031DF"/>
    <w:rsid w:val="00E03BB3"/>
    <w:rsid w:val="00E03C89"/>
    <w:rsid w:val="00E07E80"/>
    <w:rsid w:val="00E10D51"/>
    <w:rsid w:val="00E10FB1"/>
    <w:rsid w:val="00E146EA"/>
    <w:rsid w:val="00E1483C"/>
    <w:rsid w:val="00E158DA"/>
    <w:rsid w:val="00E214DE"/>
    <w:rsid w:val="00E21CA4"/>
    <w:rsid w:val="00E2306A"/>
    <w:rsid w:val="00E23C0C"/>
    <w:rsid w:val="00E262EB"/>
    <w:rsid w:val="00E26CDB"/>
    <w:rsid w:val="00E27791"/>
    <w:rsid w:val="00E27E40"/>
    <w:rsid w:val="00E3032F"/>
    <w:rsid w:val="00E3059F"/>
    <w:rsid w:val="00E305C7"/>
    <w:rsid w:val="00E307EC"/>
    <w:rsid w:val="00E31731"/>
    <w:rsid w:val="00E31D00"/>
    <w:rsid w:val="00E32235"/>
    <w:rsid w:val="00E32768"/>
    <w:rsid w:val="00E33244"/>
    <w:rsid w:val="00E337EB"/>
    <w:rsid w:val="00E3429B"/>
    <w:rsid w:val="00E346F5"/>
    <w:rsid w:val="00E349D6"/>
    <w:rsid w:val="00E353F5"/>
    <w:rsid w:val="00E36855"/>
    <w:rsid w:val="00E36D0B"/>
    <w:rsid w:val="00E41F4D"/>
    <w:rsid w:val="00E43D70"/>
    <w:rsid w:val="00E44BED"/>
    <w:rsid w:val="00E4516A"/>
    <w:rsid w:val="00E4569F"/>
    <w:rsid w:val="00E5056F"/>
    <w:rsid w:val="00E509B7"/>
    <w:rsid w:val="00E50F1B"/>
    <w:rsid w:val="00E521BA"/>
    <w:rsid w:val="00E52A8E"/>
    <w:rsid w:val="00E5360C"/>
    <w:rsid w:val="00E5458B"/>
    <w:rsid w:val="00E554EB"/>
    <w:rsid w:val="00E56F81"/>
    <w:rsid w:val="00E606DB"/>
    <w:rsid w:val="00E61C4F"/>
    <w:rsid w:val="00E61D44"/>
    <w:rsid w:val="00E62526"/>
    <w:rsid w:val="00E6345F"/>
    <w:rsid w:val="00E63BDB"/>
    <w:rsid w:val="00E63E36"/>
    <w:rsid w:val="00E64411"/>
    <w:rsid w:val="00E65194"/>
    <w:rsid w:val="00E66485"/>
    <w:rsid w:val="00E66979"/>
    <w:rsid w:val="00E670D0"/>
    <w:rsid w:val="00E70827"/>
    <w:rsid w:val="00E745BB"/>
    <w:rsid w:val="00E76F22"/>
    <w:rsid w:val="00E7713C"/>
    <w:rsid w:val="00E77216"/>
    <w:rsid w:val="00E812BF"/>
    <w:rsid w:val="00E81B29"/>
    <w:rsid w:val="00E82855"/>
    <w:rsid w:val="00E83DAD"/>
    <w:rsid w:val="00E92114"/>
    <w:rsid w:val="00E92395"/>
    <w:rsid w:val="00E9251D"/>
    <w:rsid w:val="00E92525"/>
    <w:rsid w:val="00E92901"/>
    <w:rsid w:val="00E94CC1"/>
    <w:rsid w:val="00E9562D"/>
    <w:rsid w:val="00E9660D"/>
    <w:rsid w:val="00E97066"/>
    <w:rsid w:val="00E97517"/>
    <w:rsid w:val="00EA15DA"/>
    <w:rsid w:val="00EA2589"/>
    <w:rsid w:val="00EA26EA"/>
    <w:rsid w:val="00EA33B6"/>
    <w:rsid w:val="00EA3D2F"/>
    <w:rsid w:val="00EA451D"/>
    <w:rsid w:val="00EA5183"/>
    <w:rsid w:val="00EA542E"/>
    <w:rsid w:val="00EA5BF6"/>
    <w:rsid w:val="00EA75D2"/>
    <w:rsid w:val="00EA7691"/>
    <w:rsid w:val="00EB117F"/>
    <w:rsid w:val="00EB1650"/>
    <w:rsid w:val="00EB269F"/>
    <w:rsid w:val="00EB2800"/>
    <w:rsid w:val="00EB2810"/>
    <w:rsid w:val="00EB3174"/>
    <w:rsid w:val="00EB3DB3"/>
    <w:rsid w:val="00EB6A13"/>
    <w:rsid w:val="00EB7770"/>
    <w:rsid w:val="00EC0ADE"/>
    <w:rsid w:val="00EC171C"/>
    <w:rsid w:val="00EC2114"/>
    <w:rsid w:val="00EC3681"/>
    <w:rsid w:val="00EC394B"/>
    <w:rsid w:val="00EC39E1"/>
    <w:rsid w:val="00EC4825"/>
    <w:rsid w:val="00EC4E8B"/>
    <w:rsid w:val="00EC58E3"/>
    <w:rsid w:val="00EC629F"/>
    <w:rsid w:val="00EC7A43"/>
    <w:rsid w:val="00ED071E"/>
    <w:rsid w:val="00ED121C"/>
    <w:rsid w:val="00ED319E"/>
    <w:rsid w:val="00ED3870"/>
    <w:rsid w:val="00ED48D6"/>
    <w:rsid w:val="00ED48FE"/>
    <w:rsid w:val="00ED4E6A"/>
    <w:rsid w:val="00ED5CD1"/>
    <w:rsid w:val="00ED5D60"/>
    <w:rsid w:val="00ED5DA3"/>
    <w:rsid w:val="00ED5E1F"/>
    <w:rsid w:val="00ED7841"/>
    <w:rsid w:val="00ED7C1F"/>
    <w:rsid w:val="00EE20E4"/>
    <w:rsid w:val="00EE2FB0"/>
    <w:rsid w:val="00EE3548"/>
    <w:rsid w:val="00EE398B"/>
    <w:rsid w:val="00EE7A44"/>
    <w:rsid w:val="00EF0DCB"/>
    <w:rsid w:val="00EF0E6F"/>
    <w:rsid w:val="00EF10E9"/>
    <w:rsid w:val="00EF1467"/>
    <w:rsid w:val="00EF1859"/>
    <w:rsid w:val="00EF3012"/>
    <w:rsid w:val="00EF3710"/>
    <w:rsid w:val="00EF3BA4"/>
    <w:rsid w:val="00EF3FA5"/>
    <w:rsid w:val="00F010A8"/>
    <w:rsid w:val="00F011FB"/>
    <w:rsid w:val="00F03033"/>
    <w:rsid w:val="00F04080"/>
    <w:rsid w:val="00F04C73"/>
    <w:rsid w:val="00F100CC"/>
    <w:rsid w:val="00F10493"/>
    <w:rsid w:val="00F10898"/>
    <w:rsid w:val="00F10A28"/>
    <w:rsid w:val="00F112AC"/>
    <w:rsid w:val="00F14898"/>
    <w:rsid w:val="00F16FD8"/>
    <w:rsid w:val="00F21B3C"/>
    <w:rsid w:val="00F226DD"/>
    <w:rsid w:val="00F22EFA"/>
    <w:rsid w:val="00F230B0"/>
    <w:rsid w:val="00F245E9"/>
    <w:rsid w:val="00F24BCC"/>
    <w:rsid w:val="00F27DED"/>
    <w:rsid w:val="00F308D2"/>
    <w:rsid w:val="00F320C2"/>
    <w:rsid w:val="00F32745"/>
    <w:rsid w:val="00F34687"/>
    <w:rsid w:val="00F350B6"/>
    <w:rsid w:val="00F3553D"/>
    <w:rsid w:val="00F36B20"/>
    <w:rsid w:val="00F40C5B"/>
    <w:rsid w:val="00F4152B"/>
    <w:rsid w:val="00F41BB3"/>
    <w:rsid w:val="00F42C77"/>
    <w:rsid w:val="00F43815"/>
    <w:rsid w:val="00F43B8A"/>
    <w:rsid w:val="00F43FFD"/>
    <w:rsid w:val="00F44497"/>
    <w:rsid w:val="00F46B88"/>
    <w:rsid w:val="00F5076B"/>
    <w:rsid w:val="00F5098C"/>
    <w:rsid w:val="00F50ADE"/>
    <w:rsid w:val="00F511D1"/>
    <w:rsid w:val="00F521F2"/>
    <w:rsid w:val="00F52934"/>
    <w:rsid w:val="00F54458"/>
    <w:rsid w:val="00F55B19"/>
    <w:rsid w:val="00F623B2"/>
    <w:rsid w:val="00F649FC"/>
    <w:rsid w:val="00F650EE"/>
    <w:rsid w:val="00F654FA"/>
    <w:rsid w:val="00F6569F"/>
    <w:rsid w:val="00F656C2"/>
    <w:rsid w:val="00F66398"/>
    <w:rsid w:val="00F6670F"/>
    <w:rsid w:val="00F678BA"/>
    <w:rsid w:val="00F70ED3"/>
    <w:rsid w:val="00F717BE"/>
    <w:rsid w:val="00F71C63"/>
    <w:rsid w:val="00F73DE1"/>
    <w:rsid w:val="00F743A2"/>
    <w:rsid w:val="00F763FE"/>
    <w:rsid w:val="00F769D0"/>
    <w:rsid w:val="00F77D3A"/>
    <w:rsid w:val="00F80C57"/>
    <w:rsid w:val="00F80E6C"/>
    <w:rsid w:val="00F8183C"/>
    <w:rsid w:val="00F82239"/>
    <w:rsid w:val="00F845CC"/>
    <w:rsid w:val="00F86944"/>
    <w:rsid w:val="00F901EE"/>
    <w:rsid w:val="00F90617"/>
    <w:rsid w:val="00F943F0"/>
    <w:rsid w:val="00F94465"/>
    <w:rsid w:val="00F94DD7"/>
    <w:rsid w:val="00F963EE"/>
    <w:rsid w:val="00F97ADC"/>
    <w:rsid w:val="00F97BB9"/>
    <w:rsid w:val="00FA1389"/>
    <w:rsid w:val="00FA21CA"/>
    <w:rsid w:val="00FA6257"/>
    <w:rsid w:val="00FA673B"/>
    <w:rsid w:val="00FA6DF8"/>
    <w:rsid w:val="00FA7528"/>
    <w:rsid w:val="00FA7873"/>
    <w:rsid w:val="00FB1151"/>
    <w:rsid w:val="00FB523C"/>
    <w:rsid w:val="00FB58D8"/>
    <w:rsid w:val="00FB5A16"/>
    <w:rsid w:val="00FC0F13"/>
    <w:rsid w:val="00FC2274"/>
    <w:rsid w:val="00FC55BD"/>
    <w:rsid w:val="00FC6337"/>
    <w:rsid w:val="00FC736F"/>
    <w:rsid w:val="00FD0411"/>
    <w:rsid w:val="00FD23FE"/>
    <w:rsid w:val="00FD32D3"/>
    <w:rsid w:val="00FD3B60"/>
    <w:rsid w:val="00FD3F3A"/>
    <w:rsid w:val="00FD6D0F"/>
    <w:rsid w:val="00FD6D3F"/>
    <w:rsid w:val="00FD7422"/>
    <w:rsid w:val="00FD7B26"/>
    <w:rsid w:val="00FE17B2"/>
    <w:rsid w:val="00FE1A25"/>
    <w:rsid w:val="00FE1AA3"/>
    <w:rsid w:val="00FE22F6"/>
    <w:rsid w:val="00FE2310"/>
    <w:rsid w:val="00FE39E0"/>
    <w:rsid w:val="00FE4CDE"/>
    <w:rsid w:val="00FE62B1"/>
    <w:rsid w:val="00FE6C35"/>
    <w:rsid w:val="00FE7F80"/>
    <w:rsid w:val="00FF0011"/>
    <w:rsid w:val="00FF0E70"/>
    <w:rsid w:val="00FF201F"/>
    <w:rsid w:val="00FF28FC"/>
    <w:rsid w:val="00FF461A"/>
    <w:rsid w:val="00FF4F27"/>
    <w:rsid w:val="00FF530F"/>
    <w:rsid w:val="00FF55EF"/>
    <w:rsid w:val="00FF69B3"/>
    <w:rsid w:val="00FF75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D6CE2A"/>
  <w15:docId w15:val="{67A57D0D-25E2-47B2-A65B-03A3B8C66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F461A"/>
    <w:pPr>
      <w:spacing w:after="0" w:line="360" w:lineRule="auto"/>
      <w:jc w:val="both"/>
    </w:pPr>
    <w:rPr>
      <w:rFonts w:ascii="Arial" w:hAnsi="Arial" w:cs="Arial"/>
      <w:sz w:val="24"/>
      <w:szCs w:val="24"/>
    </w:rPr>
  </w:style>
  <w:style w:type="paragraph" w:styleId="Header">
    <w:name w:val="header"/>
    <w:basedOn w:val="Normal"/>
    <w:link w:val="HeaderChar"/>
    <w:uiPriority w:val="99"/>
    <w:semiHidden/>
    <w:unhideWhenUsed/>
    <w:rsid w:val="008544C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544C7"/>
  </w:style>
  <w:style w:type="paragraph" w:styleId="Footer">
    <w:name w:val="footer"/>
    <w:basedOn w:val="Normal"/>
    <w:link w:val="FooterChar"/>
    <w:uiPriority w:val="99"/>
    <w:semiHidden/>
    <w:unhideWhenUsed/>
    <w:rsid w:val="008544C7"/>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544C7"/>
  </w:style>
  <w:style w:type="character" w:styleId="PlaceholderText">
    <w:name w:val="Placeholder Text"/>
    <w:basedOn w:val="DefaultParagraphFont"/>
    <w:uiPriority w:val="99"/>
    <w:semiHidden/>
    <w:rsid w:val="00626B2E"/>
    <w:rPr>
      <w:color w:val="808080"/>
    </w:rPr>
  </w:style>
  <w:style w:type="paragraph" w:styleId="BalloonText">
    <w:name w:val="Balloon Text"/>
    <w:basedOn w:val="Normal"/>
    <w:link w:val="BalloonTextChar"/>
    <w:uiPriority w:val="99"/>
    <w:semiHidden/>
    <w:unhideWhenUsed/>
    <w:rsid w:val="00626B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6B2E"/>
    <w:rPr>
      <w:rFonts w:ascii="Tahoma" w:hAnsi="Tahoma" w:cs="Tahoma"/>
      <w:sz w:val="16"/>
      <w:szCs w:val="16"/>
    </w:rPr>
  </w:style>
  <w:style w:type="paragraph" w:styleId="Title">
    <w:name w:val="Title"/>
    <w:basedOn w:val="Normal"/>
    <w:next w:val="Normal"/>
    <w:link w:val="TitleChar"/>
    <w:uiPriority w:val="10"/>
    <w:qFormat/>
    <w:rsid w:val="00D335C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35C0"/>
    <w:rPr>
      <w:rFonts w:asciiTheme="majorHAnsi" w:eastAsiaTheme="majorEastAsia" w:hAnsiTheme="majorHAnsi" w:cstheme="majorBidi"/>
      <w:color w:val="17365D" w:themeColor="text2" w:themeShade="BF"/>
      <w:spacing w:val="5"/>
      <w:kern w:val="28"/>
      <w:sz w:val="52"/>
      <w:szCs w:val="52"/>
    </w:rPr>
  </w:style>
  <w:style w:type="paragraph" w:styleId="BodyText">
    <w:name w:val="Body Text"/>
    <w:basedOn w:val="Normal"/>
    <w:link w:val="BodyTextChar"/>
    <w:rsid w:val="00005E38"/>
    <w:pPr>
      <w:spacing w:after="120" w:line="24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005E38"/>
    <w:rPr>
      <w:rFonts w:ascii="Arial" w:eastAsia="Times New Roman" w:hAnsi="Arial" w:cs="Arial"/>
      <w:sz w:val="24"/>
      <w:szCs w:val="24"/>
    </w:rPr>
  </w:style>
  <w:style w:type="paragraph" w:styleId="ListBullet">
    <w:name w:val="List Bullet"/>
    <w:basedOn w:val="Normal"/>
    <w:uiPriority w:val="99"/>
    <w:unhideWhenUsed/>
    <w:rsid w:val="00B001BD"/>
    <w:pPr>
      <w:numPr>
        <w:numId w:val="1"/>
      </w:numPr>
      <w:contextualSpacing/>
    </w:pPr>
  </w:style>
  <w:style w:type="character" w:customStyle="1" w:styleId="yshortcuts">
    <w:name w:val="yshortcuts"/>
    <w:basedOn w:val="DefaultParagraphFont"/>
    <w:rsid w:val="004A7EAF"/>
  </w:style>
  <w:style w:type="paragraph" w:styleId="NormalWeb">
    <w:name w:val="Normal (Web)"/>
    <w:basedOn w:val="Normal"/>
    <w:uiPriority w:val="99"/>
    <w:unhideWhenUsed/>
    <w:rsid w:val="004A7EAF"/>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4A7EA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4A7EAF"/>
    <w:rPr>
      <w:rFonts w:ascii="Arial" w:eastAsia="Times New Roman" w:hAnsi="Arial" w:cs="Arial"/>
      <w:vanish/>
      <w:sz w:val="16"/>
      <w:szCs w:val="16"/>
    </w:rPr>
  </w:style>
  <w:style w:type="character" w:customStyle="1" w:styleId="btn">
    <w:name w:val="btn"/>
    <w:basedOn w:val="DefaultParagraphFont"/>
    <w:rsid w:val="004A7EAF"/>
  </w:style>
  <w:style w:type="paragraph" w:styleId="z-BottomofForm">
    <w:name w:val="HTML Bottom of Form"/>
    <w:basedOn w:val="Normal"/>
    <w:next w:val="Normal"/>
    <w:link w:val="z-BottomofFormChar"/>
    <w:hidden/>
    <w:uiPriority w:val="99"/>
    <w:semiHidden/>
    <w:unhideWhenUsed/>
    <w:rsid w:val="004A7EA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4A7EAF"/>
    <w:rPr>
      <w:rFonts w:ascii="Arial" w:eastAsia="Times New Roman" w:hAnsi="Arial" w:cs="Arial"/>
      <w:vanish/>
      <w:sz w:val="16"/>
      <w:szCs w:val="16"/>
    </w:rPr>
  </w:style>
  <w:style w:type="paragraph" w:styleId="ListParagraph">
    <w:name w:val="List Paragraph"/>
    <w:basedOn w:val="Normal"/>
    <w:uiPriority w:val="34"/>
    <w:qFormat/>
    <w:rsid w:val="004F05D9"/>
    <w:pPr>
      <w:ind w:left="720"/>
      <w:contextualSpacing/>
    </w:pPr>
  </w:style>
  <w:style w:type="character" w:styleId="Hyperlink">
    <w:name w:val="Hyperlink"/>
    <w:basedOn w:val="DefaultParagraphFont"/>
    <w:uiPriority w:val="99"/>
    <w:unhideWhenUsed/>
    <w:rsid w:val="00ED5E1F"/>
    <w:rPr>
      <w:color w:val="0000FF" w:themeColor="hyperlink"/>
      <w:u w:val="single"/>
    </w:rPr>
  </w:style>
  <w:style w:type="character" w:customStyle="1" w:styleId="NoSpacingChar">
    <w:name w:val="No Spacing Char"/>
    <w:link w:val="NoSpacing"/>
    <w:uiPriority w:val="1"/>
    <w:locked/>
    <w:rsid w:val="00FF4F27"/>
    <w:rPr>
      <w:rFonts w:ascii="Arial" w:hAnsi="Arial" w:cs="Arial"/>
      <w:sz w:val="24"/>
      <w:szCs w:val="24"/>
    </w:rPr>
  </w:style>
  <w:style w:type="character" w:styleId="CommentReference">
    <w:name w:val="annotation reference"/>
    <w:basedOn w:val="DefaultParagraphFont"/>
    <w:uiPriority w:val="99"/>
    <w:semiHidden/>
    <w:unhideWhenUsed/>
    <w:rsid w:val="00D00A60"/>
    <w:rPr>
      <w:sz w:val="16"/>
      <w:szCs w:val="16"/>
    </w:rPr>
  </w:style>
  <w:style w:type="paragraph" w:styleId="CommentText">
    <w:name w:val="annotation text"/>
    <w:basedOn w:val="Normal"/>
    <w:link w:val="CommentTextChar"/>
    <w:uiPriority w:val="99"/>
    <w:semiHidden/>
    <w:unhideWhenUsed/>
    <w:rsid w:val="00D00A60"/>
    <w:pPr>
      <w:spacing w:line="240" w:lineRule="auto"/>
    </w:pPr>
    <w:rPr>
      <w:sz w:val="20"/>
      <w:szCs w:val="20"/>
    </w:rPr>
  </w:style>
  <w:style w:type="character" w:customStyle="1" w:styleId="CommentTextChar">
    <w:name w:val="Comment Text Char"/>
    <w:basedOn w:val="DefaultParagraphFont"/>
    <w:link w:val="CommentText"/>
    <w:uiPriority w:val="99"/>
    <w:semiHidden/>
    <w:rsid w:val="00D00A60"/>
    <w:rPr>
      <w:sz w:val="20"/>
      <w:szCs w:val="20"/>
    </w:rPr>
  </w:style>
  <w:style w:type="paragraph" w:styleId="CommentSubject">
    <w:name w:val="annotation subject"/>
    <w:basedOn w:val="CommentText"/>
    <w:next w:val="CommentText"/>
    <w:link w:val="CommentSubjectChar"/>
    <w:uiPriority w:val="99"/>
    <w:semiHidden/>
    <w:unhideWhenUsed/>
    <w:rsid w:val="00D00A60"/>
    <w:rPr>
      <w:b/>
      <w:bCs/>
    </w:rPr>
  </w:style>
  <w:style w:type="character" w:customStyle="1" w:styleId="CommentSubjectChar">
    <w:name w:val="Comment Subject Char"/>
    <w:basedOn w:val="CommentTextChar"/>
    <w:link w:val="CommentSubject"/>
    <w:uiPriority w:val="99"/>
    <w:semiHidden/>
    <w:rsid w:val="00D00A60"/>
    <w:rPr>
      <w:b/>
      <w:bCs/>
      <w:sz w:val="20"/>
      <w:szCs w:val="20"/>
    </w:rPr>
  </w:style>
  <w:style w:type="paragraph" w:customStyle="1" w:styleId="Default">
    <w:name w:val="Default"/>
    <w:rsid w:val="00AB2CB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0898">
      <w:bodyDiv w:val="1"/>
      <w:marLeft w:val="0"/>
      <w:marRight w:val="0"/>
      <w:marTop w:val="0"/>
      <w:marBottom w:val="0"/>
      <w:divBdr>
        <w:top w:val="none" w:sz="0" w:space="0" w:color="auto"/>
        <w:left w:val="none" w:sz="0" w:space="0" w:color="auto"/>
        <w:bottom w:val="none" w:sz="0" w:space="0" w:color="auto"/>
        <w:right w:val="none" w:sz="0" w:space="0" w:color="auto"/>
      </w:divBdr>
      <w:divsChild>
        <w:div w:id="317198030">
          <w:marLeft w:val="0"/>
          <w:marRight w:val="0"/>
          <w:marTop w:val="0"/>
          <w:marBottom w:val="0"/>
          <w:divBdr>
            <w:top w:val="none" w:sz="0" w:space="0" w:color="auto"/>
            <w:left w:val="none" w:sz="0" w:space="0" w:color="auto"/>
            <w:bottom w:val="none" w:sz="0" w:space="0" w:color="auto"/>
            <w:right w:val="none" w:sz="0" w:space="0" w:color="auto"/>
          </w:divBdr>
          <w:divsChild>
            <w:div w:id="2004577938">
              <w:marLeft w:val="0"/>
              <w:marRight w:val="0"/>
              <w:marTop w:val="0"/>
              <w:marBottom w:val="0"/>
              <w:divBdr>
                <w:top w:val="none" w:sz="0" w:space="0" w:color="auto"/>
                <w:left w:val="none" w:sz="0" w:space="0" w:color="auto"/>
                <w:bottom w:val="none" w:sz="0" w:space="0" w:color="auto"/>
                <w:right w:val="none" w:sz="0" w:space="0" w:color="auto"/>
              </w:divBdr>
              <w:divsChild>
                <w:div w:id="1240940224">
                  <w:marLeft w:val="0"/>
                  <w:marRight w:val="0"/>
                  <w:marTop w:val="0"/>
                  <w:marBottom w:val="0"/>
                  <w:divBdr>
                    <w:top w:val="none" w:sz="0" w:space="0" w:color="auto"/>
                    <w:left w:val="none" w:sz="0" w:space="0" w:color="auto"/>
                    <w:bottom w:val="none" w:sz="0" w:space="0" w:color="auto"/>
                    <w:right w:val="none" w:sz="0" w:space="0" w:color="auto"/>
                  </w:divBdr>
                  <w:divsChild>
                    <w:div w:id="2076079181">
                      <w:marLeft w:val="0"/>
                      <w:marRight w:val="0"/>
                      <w:marTop w:val="0"/>
                      <w:marBottom w:val="0"/>
                      <w:divBdr>
                        <w:top w:val="none" w:sz="0" w:space="0" w:color="auto"/>
                        <w:left w:val="none" w:sz="0" w:space="0" w:color="auto"/>
                        <w:bottom w:val="none" w:sz="0" w:space="0" w:color="auto"/>
                        <w:right w:val="none" w:sz="0" w:space="0" w:color="auto"/>
                      </w:divBdr>
                      <w:divsChild>
                        <w:div w:id="1847397320">
                          <w:marLeft w:val="0"/>
                          <w:marRight w:val="0"/>
                          <w:marTop w:val="0"/>
                          <w:marBottom w:val="0"/>
                          <w:divBdr>
                            <w:top w:val="none" w:sz="0" w:space="0" w:color="auto"/>
                            <w:left w:val="none" w:sz="0" w:space="0" w:color="auto"/>
                            <w:bottom w:val="none" w:sz="0" w:space="0" w:color="auto"/>
                            <w:right w:val="none" w:sz="0" w:space="0" w:color="auto"/>
                          </w:divBdr>
                          <w:divsChild>
                            <w:div w:id="943538657">
                              <w:marLeft w:val="0"/>
                              <w:marRight w:val="0"/>
                              <w:marTop w:val="240"/>
                              <w:marBottom w:val="240"/>
                              <w:divBdr>
                                <w:top w:val="none" w:sz="0" w:space="0" w:color="auto"/>
                                <w:left w:val="none" w:sz="0" w:space="0" w:color="auto"/>
                                <w:bottom w:val="none" w:sz="0" w:space="0" w:color="auto"/>
                                <w:right w:val="none" w:sz="0" w:space="0" w:color="auto"/>
                              </w:divBdr>
                              <w:divsChild>
                                <w:div w:id="1258757634">
                                  <w:marLeft w:val="0"/>
                                  <w:marRight w:val="0"/>
                                  <w:marTop w:val="0"/>
                                  <w:marBottom w:val="0"/>
                                  <w:divBdr>
                                    <w:top w:val="none" w:sz="0" w:space="0" w:color="auto"/>
                                    <w:left w:val="none" w:sz="0" w:space="0" w:color="auto"/>
                                    <w:bottom w:val="none" w:sz="0" w:space="0" w:color="auto"/>
                                    <w:right w:val="none" w:sz="0" w:space="0" w:color="auto"/>
                                  </w:divBdr>
                                  <w:divsChild>
                                    <w:div w:id="78983450">
                                      <w:marLeft w:val="0"/>
                                      <w:marRight w:val="0"/>
                                      <w:marTop w:val="0"/>
                                      <w:marBottom w:val="0"/>
                                      <w:divBdr>
                                        <w:top w:val="none" w:sz="0" w:space="0" w:color="auto"/>
                                        <w:left w:val="none" w:sz="0" w:space="0" w:color="auto"/>
                                        <w:bottom w:val="none" w:sz="0" w:space="0" w:color="auto"/>
                                        <w:right w:val="none" w:sz="0" w:space="0" w:color="auto"/>
                                      </w:divBdr>
                                    </w:div>
                                    <w:div w:id="102503442">
                                      <w:marLeft w:val="0"/>
                                      <w:marRight w:val="0"/>
                                      <w:marTop w:val="0"/>
                                      <w:marBottom w:val="0"/>
                                      <w:divBdr>
                                        <w:top w:val="none" w:sz="0" w:space="0" w:color="auto"/>
                                        <w:left w:val="none" w:sz="0" w:space="0" w:color="auto"/>
                                        <w:bottom w:val="none" w:sz="0" w:space="0" w:color="auto"/>
                                        <w:right w:val="none" w:sz="0" w:space="0" w:color="auto"/>
                                      </w:divBdr>
                                    </w:div>
                                    <w:div w:id="108281723">
                                      <w:marLeft w:val="0"/>
                                      <w:marRight w:val="0"/>
                                      <w:marTop w:val="0"/>
                                      <w:marBottom w:val="0"/>
                                      <w:divBdr>
                                        <w:top w:val="none" w:sz="0" w:space="0" w:color="auto"/>
                                        <w:left w:val="none" w:sz="0" w:space="0" w:color="auto"/>
                                        <w:bottom w:val="none" w:sz="0" w:space="0" w:color="auto"/>
                                        <w:right w:val="none" w:sz="0" w:space="0" w:color="auto"/>
                                      </w:divBdr>
                                    </w:div>
                                    <w:div w:id="181824761">
                                      <w:marLeft w:val="0"/>
                                      <w:marRight w:val="0"/>
                                      <w:marTop w:val="0"/>
                                      <w:marBottom w:val="0"/>
                                      <w:divBdr>
                                        <w:top w:val="none" w:sz="0" w:space="0" w:color="auto"/>
                                        <w:left w:val="none" w:sz="0" w:space="0" w:color="auto"/>
                                        <w:bottom w:val="none" w:sz="0" w:space="0" w:color="auto"/>
                                        <w:right w:val="none" w:sz="0" w:space="0" w:color="auto"/>
                                      </w:divBdr>
                                    </w:div>
                                    <w:div w:id="432090413">
                                      <w:marLeft w:val="0"/>
                                      <w:marRight w:val="0"/>
                                      <w:marTop w:val="0"/>
                                      <w:marBottom w:val="0"/>
                                      <w:divBdr>
                                        <w:top w:val="none" w:sz="0" w:space="0" w:color="auto"/>
                                        <w:left w:val="none" w:sz="0" w:space="0" w:color="auto"/>
                                        <w:bottom w:val="none" w:sz="0" w:space="0" w:color="auto"/>
                                        <w:right w:val="none" w:sz="0" w:space="0" w:color="auto"/>
                                      </w:divBdr>
                                    </w:div>
                                    <w:div w:id="561407269">
                                      <w:marLeft w:val="0"/>
                                      <w:marRight w:val="0"/>
                                      <w:marTop w:val="0"/>
                                      <w:marBottom w:val="0"/>
                                      <w:divBdr>
                                        <w:top w:val="none" w:sz="0" w:space="0" w:color="auto"/>
                                        <w:left w:val="none" w:sz="0" w:space="0" w:color="auto"/>
                                        <w:bottom w:val="none" w:sz="0" w:space="0" w:color="auto"/>
                                        <w:right w:val="none" w:sz="0" w:space="0" w:color="auto"/>
                                      </w:divBdr>
                                    </w:div>
                                    <w:div w:id="649402204">
                                      <w:marLeft w:val="0"/>
                                      <w:marRight w:val="0"/>
                                      <w:marTop w:val="0"/>
                                      <w:marBottom w:val="0"/>
                                      <w:divBdr>
                                        <w:top w:val="none" w:sz="0" w:space="0" w:color="auto"/>
                                        <w:left w:val="none" w:sz="0" w:space="0" w:color="auto"/>
                                        <w:bottom w:val="none" w:sz="0" w:space="0" w:color="auto"/>
                                        <w:right w:val="none" w:sz="0" w:space="0" w:color="auto"/>
                                      </w:divBdr>
                                    </w:div>
                                    <w:div w:id="878401398">
                                      <w:marLeft w:val="0"/>
                                      <w:marRight w:val="0"/>
                                      <w:marTop w:val="0"/>
                                      <w:marBottom w:val="0"/>
                                      <w:divBdr>
                                        <w:top w:val="none" w:sz="0" w:space="0" w:color="auto"/>
                                        <w:left w:val="none" w:sz="0" w:space="0" w:color="auto"/>
                                        <w:bottom w:val="none" w:sz="0" w:space="0" w:color="auto"/>
                                        <w:right w:val="none" w:sz="0" w:space="0" w:color="auto"/>
                                      </w:divBdr>
                                    </w:div>
                                    <w:div w:id="927690111">
                                      <w:marLeft w:val="0"/>
                                      <w:marRight w:val="0"/>
                                      <w:marTop w:val="0"/>
                                      <w:marBottom w:val="0"/>
                                      <w:divBdr>
                                        <w:top w:val="none" w:sz="0" w:space="0" w:color="auto"/>
                                        <w:left w:val="none" w:sz="0" w:space="0" w:color="auto"/>
                                        <w:bottom w:val="none" w:sz="0" w:space="0" w:color="auto"/>
                                        <w:right w:val="none" w:sz="0" w:space="0" w:color="auto"/>
                                      </w:divBdr>
                                    </w:div>
                                    <w:div w:id="1028800202">
                                      <w:marLeft w:val="0"/>
                                      <w:marRight w:val="0"/>
                                      <w:marTop w:val="0"/>
                                      <w:marBottom w:val="0"/>
                                      <w:divBdr>
                                        <w:top w:val="none" w:sz="0" w:space="0" w:color="auto"/>
                                        <w:left w:val="none" w:sz="0" w:space="0" w:color="auto"/>
                                        <w:bottom w:val="none" w:sz="0" w:space="0" w:color="auto"/>
                                        <w:right w:val="none" w:sz="0" w:space="0" w:color="auto"/>
                                      </w:divBdr>
                                    </w:div>
                                    <w:div w:id="1170559412">
                                      <w:marLeft w:val="0"/>
                                      <w:marRight w:val="0"/>
                                      <w:marTop w:val="0"/>
                                      <w:marBottom w:val="0"/>
                                      <w:divBdr>
                                        <w:top w:val="none" w:sz="0" w:space="0" w:color="auto"/>
                                        <w:left w:val="none" w:sz="0" w:space="0" w:color="auto"/>
                                        <w:bottom w:val="none" w:sz="0" w:space="0" w:color="auto"/>
                                        <w:right w:val="none" w:sz="0" w:space="0" w:color="auto"/>
                                      </w:divBdr>
                                    </w:div>
                                    <w:div w:id="1272324747">
                                      <w:marLeft w:val="0"/>
                                      <w:marRight w:val="0"/>
                                      <w:marTop w:val="0"/>
                                      <w:marBottom w:val="0"/>
                                      <w:divBdr>
                                        <w:top w:val="none" w:sz="0" w:space="0" w:color="auto"/>
                                        <w:left w:val="none" w:sz="0" w:space="0" w:color="auto"/>
                                        <w:bottom w:val="none" w:sz="0" w:space="0" w:color="auto"/>
                                        <w:right w:val="none" w:sz="0" w:space="0" w:color="auto"/>
                                      </w:divBdr>
                                    </w:div>
                                    <w:div w:id="1400791136">
                                      <w:marLeft w:val="0"/>
                                      <w:marRight w:val="0"/>
                                      <w:marTop w:val="0"/>
                                      <w:marBottom w:val="0"/>
                                      <w:divBdr>
                                        <w:top w:val="none" w:sz="0" w:space="0" w:color="auto"/>
                                        <w:left w:val="none" w:sz="0" w:space="0" w:color="auto"/>
                                        <w:bottom w:val="none" w:sz="0" w:space="0" w:color="auto"/>
                                        <w:right w:val="none" w:sz="0" w:space="0" w:color="auto"/>
                                      </w:divBdr>
                                    </w:div>
                                    <w:div w:id="1424959742">
                                      <w:marLeft w:val="0"/>
                                      <w:marRight w:val="0"/>
                                      <w:marTop w:val="0"/>
                                      <w:marBottom w:val="0"/>
                                      <w:divBdr>
                                        <w:top w:val="none" w:sz="0" w:space="0" w:color="auto"/>
                                        <w:left w:val="none" w:sz="0" w:space="0" w:color="auto"/>
                                        <w:bottom w:val="none" w:sz="0" w:space="0" w:color="auto"/>
                                        <w:right w:val="none" w:sz="0" w:space="0" w:color="auto"/>
                                      </w:divBdr>
                                    </w:div>
                                    <w:div w:id="1615553053">
                                      <w:marLeft w:val="0"/>
                                      <w:marRight w:val="0"/>
                                      <w:marTop w:val="0"/>
                                      <w:marBottom w:val="0"/>
                                      <w:divBdr>
                                        <w:top w:val="none" w:sz="0" w:space="0" w:color="auto"/>
                                        <w:left w:val="none" w:sz="0" w:space="0" w:color="auto"/>
                                        <w:bottom w:val="none" w:sz="0" w:space="0" w:color="auto"/>
                                        <w:right w:val="none" w:sz="0" w:space="0" w:color="auto"/>
                                      </w:divBdr>
                                    </w:div>
                                    <w:div w:id="1738936922">
                                      <w:marLeft w:val="0"/>
                                      <w:marRight w:val="0"/>
                                      <w:marTop w:val="0"/>
                                      <w:marBottom w:val="0"/>
                                      <w:divBdr>
                                        <w:top w:val="none" w:sz="0" w:space="0" w:color="auto"/>
                                        <w:left w:val="none" w:sz="0" w:space="0" w:color="auto"/>
                                        <w:bottom w:val="none" w:sz="0" w:space="0" w:color="auto"/>
                                        <w:right w:val="none" w:sz="0" w:space="0" w:color="auto"/>
                                      </w:divBdr>
                                    </w:div>
                                    <w:div w:id="1836916321">
                                      <w:marLeft w:val="0"/>
                                      <w:marRight w:val="0"/>
                                      <w:marTop w:val="0"/>
                                      <w:marBottom w:val="0"/>
                                      <w:divBdr>
                                        <w:top w:val="none" w:sz="0" w:space="0" w:color="auto"/>
                                        <w:left w:val="none" w:sz="0" w:space="0" w:color="auto"/>
                                        <w:bottom w:val="none" w:sz="0" w:space="0" w:color="auto"/>
                                        <w:right w:val="none" w:sz="0" w:space="0" w:color="auto"/>
                                      </w:divBdr>
                                    </w:div>
                                    <w:div w:id="1845632616">
                                      <w:marLeft w:val="0"/>
                                      <w:marRight w:val="0"/>
                                      <w:marTop w:val="0"/>
                                      <w:marBottom w:val="0"/>
                                      <w:divBdr>
                                        <w:top w:val="none" w:sz="0" w:space="0" w:color="auto"/>
                                        <w:left w:val="none" w:sz="0" w:space="0" w:color="auto"/>
                                        <w:bottom w:val="none" w:sz="0" w:space="0" w:color="auto"/>
                                        <w:right w:val="none" w:sz="0" w:space="0" w:color="auto"/>
                                      </w:divBdr>
                                    </w:div>
                                    <w:div w:id="1905990855">
                                      <w:marLeft w:val="0"/>
                                      <w:marRight w:val="0"/>
                                      <w:marTop w:val="0"/>
                                      <w:marBottom w:val="0"/>
                                      <w:divBdr>
                                        <w:top w:val="none" w:sz="0" w:space="0" w:color="auto"/>
                                        <w:left w:val="none" w:sz="0" w:space="0" w:color="auto"/>
                                        <w:bottom w:val="none" w:sz="0" w:space="0" w:color="auto"/>
                                        <w:right w:val="none" w:sz="0" w:space="0" w:color="auto"/>
                                      </w:divBdr>
                                    </w:div>
                                    <w:div w:id="2089569786">
                                      <w:marLeft w:val="0"/>
                                      <w:marRight w:val="0"/>
                                      <w:marTop w:val="0"/>
                                      <w:marBottom w:val="0"/>
                                      <w:divBdr>
                                        <w:top w:val="none" w:sz="0" w:space="0" w:color="auto"/>
                                        <w:left w:val="none" w:sz="0" w:space="0" w:color="auto"/>
                                        <w:bottom w:val="none" w:sz="0" w:space="0" w:color="auto"/>
                                        <w:right w:val="none" w:sz="0" w:space="0" w:color="auto"/>
                                      </w:divBdr>
                                    </w:div>
                                    <w:div w:id="2104758892">
                                      <w:marLeft w:val="0"/>
                                      <w:marRight w:val="0"/>
                                      <w:marTop w:val="0"/>
                                      <w:marBottom w:val="0"/>
                                      <w:divBdr>
                                        <w:top w:val="none" w:sz="0" w:space="0" w:color="auto"/>
                                        <w:left w:val="none" w:sz="0" w:space="0" w:color="auto"/>
                                        <w:bottom w:val="none" w:sz="0" w:space="0" w:color="auto"/>
                                        <w:right w:val="none" w:sz="0" w:space="0" w:color="auto"/>
                                      </w:divBdr>
                                    </w:div>
                                    <w:div w:id="210849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30467">
      <w:bodyDiv w:val="1"/>
      <w:marLeft w:val="0"/>
      <w:marRight w:val="0"/>
      <w:marTop w:val="0"/>
      <w:marBottom w:val="0"/>
      <w:divBdr>
        <w:top w:val="none" w:sz="0" w:space="0" w:color="auto"/>
        <w:left w:val="none" w:sz="0" w:space="0" w:color="auto"/>
        <w:bottom w:val="none" w:sz="0" w:space="0" w:color="auto"/>
        <w:right w:val="none" w:sz="0" w:space="0" w:color="auto"/>
      </w:divBdr>
    </w:div>
    <w:div w:id="140075558">
      <w:bodyDiv w:val="1"/>
      <w:marLeft w:val="0"/>
      <w:marRight w:val="0"/>
      <w:marTop w:val="0"/>
      <w:marBottom w:val="0"/>
      <w:divBdr>
        <w:top w:val="none" w:sz="0" w:space="0" w:color="auto"/>
        <w:left w:val="none" w:sz="0" w:space="0" w:color="auto"/>
        <w:bottom w:val="none" w:sz="0" w:space="0" w:color="auto"/>
        <w:right w:val="none" w:sz="0" w:space="0" w:color="auto"/>
      </w:divBdr>
    </w:div>
    <w:div w:id="150877284">
      <w:bodyDiv w:val="1"/>
      <w:marLeft w:val="0"/>
      <w:marRight w:val="0"/>
      <w:marTop w:val="0"/>
      <w:marBottom w:val="0"/>
      <w:divBdr>
        <w:top w:val="none" w:sz="0" w:space="0" w:color="auto"/>
        <w:left w:val="none" w:sz="0" w:space="0" w:color="auto"/>
        <w:bottom w:val="none" w:sz="0" w:space="0" w:color="auto"/>
        <w:right w:val="none" w:sz="0" w:space="0" w:color="auto"/>
      </w:divBdr>
    </w:div>
    <w:div w:id="289944880">
      <w:bodyDiv w:val="1"/>
      <w:marLeft w:val="0"/>
      <w:marRight w:val="0"/>
      <w:marTop w:val="0"/>
      <w:marBottom w:val="0"/>
      <w:divBdr>
        <w:top w:val="none" w:sz="0" w:space="0" w:color="auto"/>
        <w:left w:val="none" w:sz="0" w:space="0" w:color="auto"/>
        <w:bottom w:val="none" w:sz="0" w:space="0" w:color="auto"/>
        <w:right w:val="none" w:sz="0" w:space="0" w:color="auto"/>
      </w:divBdr>
    </w:div>
    <w:div w:id="340477226">
      <w:bodyDiv w:val="1"/>
      <w:marLeft w:val="0"/>
      <w:marRight w:val="0"/>
      <w:marTop w:val="0"/>
      <w:marBottom w:val="0"/>
      <w:divBdr>
        <w:top w:val="none" w:sz="0" w:space="0" w:color="auto"/>
        <w:left w:val="none" w:sz="0" w:space="0" w:color="auto"/>
        <w:bottom w:val="none" w:sz="0" w:space="0" w:color="auto"/>
        <w:right w:val="none" w:sz="0" w:space="0" w:color="auto"/>
      </w:divBdr>
    </w:div>
    <w:div w:id="414518897">
      <w:bodyDiv w:val="1"/>
      <w:marLeft w:val="0"/>
      <w:marRight w:val="0"/>
      <w:marTop w:val="0"/>
      <w:marBottom w:val="0"/>
      <w:divBdr>
        <w:top w:val="none" w:sz="0" w:space="0" w:color="auto"/>
        <w:left w:val="none" w:sz="0" w:space="0" w:color="auto"/>
        <w:bottom w:val="none" w:sz="0" w:space="0" w:color="auto"/>
        <w:right w:val="none" w:sz="0" w:space="0" w:color="auto"/>
      </w:divBdr>
    </w:div>
    <w:div w:id="579753704">
      <w:bodyDiv w:val="1"/>
      <w:marLeft w:val="0"/>
      <w:marRight w:val="0"/>
      <w:marTop w:val="0"/>
      <w:marBottom w:val="0"/>
      <w:divBdr>
        <w:top w:val="none" w:sz="0" w:space="0" w:color="auto"/>
        <w:left w:val="none" w:sz="0" w:space="0" w:color="auto"/>
        <w:bottom w:val="none" w:sz="0" w:space="0" w:color="auto"/>
        <w:right w:val="none" w:sz="0" w:space="0" w:color="auto"/>
      </w:divBdr>
    </w:div>
    <w:div w:id="757480967">
      <w:bodyDiv w:val="1"/>
      <w:marLeft w:val="0"/>
      <w:marRight w:val="0"/>
      <w:marTop w:val="0"/>
      <w:marBottom w:val="0"/>
      <w:divBdr>
        <w:top w:val="none" w:sz="0" w:space="0" w:color="auto"/>
        <w:left w:val="none" w:sz="0" w:space="0" w:color="auto"/>
        <w:bottom w:val="none" w:sz="0" w:space="0" w:color="auto"/>
        <w:right w:val="none" w:sz="0" w:space="0" w:color="auto"/>
      </w:divBdr>
    </w:div>
    <w:div w:id="838933680">
      <w:bodyDiv w:val="1"/>
      <w:marLeft w:val="0"/>
      <w:marRight w:val="0"/>
      <w:marTop w:val="0"/>
      <w:marBottom w:val="0"/>
      <w:divBdr>
        <w:top w:val="none" w:sz="0" w:space="0" w:color="auto"/>
        <w:left w:val="none" w:sz="0" w:space="0" w:color="auto"/>
        <w:bottom w:val="none" w:sz="0" w:space="0" w:color="auto"/>
        <w:right w:val="none" w:sz="0" w:space="0" w:color="auto"/>
      </w:divBdr>
    </w:div>
    <w:div w:id="861285390">
      <w:bodyDiv w:val="1"/>
      <w:marLeft w:val="0"/>
      <w:marRight w:val="0"/>
      <w:marTop w:val="0"/>
      <w:marBottom w:val="0"/>
      <w:divBdr>
        <w:top w:val="none" w:sz="0" w:space="0" w:color="auto"/>
        <w:left w:val="none" w:sz="0" w:space="0" w:color="auto"/>
        <w:bottom w:val="none" w:sz="0" w:space="0" w:color="auto"/>
        <w:right w:val="none" w:sz="0" w:space="0" w:color="auto"/>
      </w:divBdr>
    </w:div>
    <w:div w:id="908541615">
      <w:bodyDiv w:val="1"/>
      <w:marLeft w:val="0"/>
      <w:marRight w:val="0"/>
      <w:marTop w:val="0"/>
      <w:marBottom w:val="0"/>
      <w:divBdr>
        <w:top w:val="none" w:sz="0" w:space="0" w:color="auto"/>
        <w:left w:val="none" w:sz="0" w:space="0" w:color="auto"/>
        <w:bottom w:val="none" w:sz="0" w:space="0" w:color="auto"/>
        <w:right w:val="none" w:sz="0" w:space="0" w:color="auto"/>
      </w:divBdr>
    </w:div>
    <w:div w:id="916674233">
      <w:bodyDiv w:val="1"/>
      <w:marLeft w:val="0"/>
      <w:marRight w:val="0"/>
      <w:marTop w:val="0"/>
      <w:marBottom w:val="0"/>
      <w:divBdr>
        <w:top w:val="none" w:sz="0" w:space="0" w:color="auto"/>
        <w:left w:val="none" w:sz="0" w:space="0" w:color="auto"/>
        <w:bottom w:val="none" w:sz="0" w:space="0" w:color="auto"/>
        <w:right w:val="none" w:sz="0" w:space="0" w:color="auto"/>
      </w:divBdr>
      <w:divsChild>
        <w:div w:id="1723358966">
          <w:marLeft w:val="0"/>
          <w:marRight w:val="0"/>
          <w:marTop w:val="0"/>
          <w:marBottom w:val="0"/>
          <w:divBdr>
            <w:top w:val="none" w:sz="0" w:space="0" w:color="auto"/>
            <w:left w:val="none" w:sz="0" w:space="0" w:color="auto"/>
            <w:bottom w:val="none" w:sz="0" w:space="0" w:color="auto"/>
            <w:right w:val="none" w:sz="0" w:space="0" w:color="auto"/>
          </w:divBdr>
          <w:divsChild>
            <w:div w:id="502402568">
              <w:marLeft w:val="0"/>
              <w:marRight w:val="0"/>
              <w:marTop w:val="0"/>
              <w:marBottom w:val="0"/>
              <w:divBdr>
                <w:top w:val="none" w:sz="0" w:space="0" w:color="auto"/>
                <w:left w:val="none" w:sz="0" w:space="0" w:color="auto"/>
                <w:bottom w:val="none" w:sz="0" w:space="0" w:color="auto"/>
                <w:right w:val="none" w:sz="0" w:space="0" w:color="auto"/>
              </w:divBdr>
              <w:divsChild>
                <w:div w:id="1130513370">
                  <w:marLeft w:val="0"/>
                  <w:marRight w:val="0"/>
                  <w:marTop w:val="0"/>
                  <w:marBottom w:val="0"/>
                  <w:divBdr>
                    <w:top w:val="none" w:sz="0" w:space="0" w:color="auto"/>
                    <w:left w:val="none" w:sz="0" w:space="0" w:color="auto"/>
                    <w:bottom w:val="none" w:sz="0" w:space="0" w:color="auto"/>
                    <w:right w:val="none" w:sz="0" w:space="0" w:color="auto"/>
                  </w:divBdr>
                  <w:divsChild>
                    <w:div w:id="893152409">
                      <w:marLeft w:val="0"/>
                      <w:marRight w:val="0"/>
                      <w:marTop w:val="0"/>
                      <w:marBottom w:val="0"/>
                      <w:divBdr>
                        <w:top w:val="none" w:sz="0" w:space="0" w:color="auto"/>
                        <w:left w:val="none" w:sz="0" w:space="0" w:color="auto"/>
                        <w:bottom w:val="none" w:sz="0" w:space="0" w:color="auto"/>
                        <w:right w:val="none" w:sz="0" w:space="0" w:color="auto"/>
                      </w:divBdr>
                      <w:divsChild>
                        <w:div w:id="2138141081">
                          <w:marLeft w:val="0"/>
                          <w:marRight w:val="0"/>
                          <w:marTop w:val="0"/>
                          <w:marBottom w:val="0"/>
                          <w:divBdr>
                            <w:top w:val="none" w:sz="0" w:space="0" w:color="auto"/>
                            <w:left w:val="none" w:sz="0" w:space="0" w:color="auto"/>
                            <w:bottom w:val="none" w:sz="0" w:space="0" w:color="auto"/>
                            <w:right w:val="none" w:sz="0" w:space="0" w:color="auto"/>
                          </w:divBdr>
                          <w:divsChild>
                            <w:div w:id="391076300">
                              <w:marLeft w:val="0"/>
                              <w:marRight w:val="0"/>
                              <w:marTop w:val="0"/>
                              <w:marBottom w:val="0"/>
                              <w:divBdr>
                                <w:top w:val="none" w:sz="0" w:space="0" w:color="auto"/>
                                <w:left w:val="none" w:sz="0" w:space="0" w:color="auto"/>
                                <w:bottom w:val="none" w:sz="0" w:space="0" w:color="auto"/>
                                <w:right w:val="none" w:sz="0" w:space="0" w:color="auto"/>
                              </w:divBdr>
                            </w:div>
                            <w:div w:id="1048846796">
                              <w:marLeft w:val="0"/>
                              <w:marRight w:val="0"/>
                              <w:marTop w:val="240"/>
                              <w:marBottom w:val="240"/>
                              <w:divBdr>
                                <w:top w:val="none" w:sz="0" w:space="0" w:color="auto"/>
                                <w:left w:val="none" w:sz="0" w:space="0" w:color="auto"/>
                                <w:bottom w:val="none" w:sz="0" w:space="0" w:color="auto"/>
                                <w:right w:val="none" w:sz="0" w:space="0" w:color="auto"/>
                              </w:divBdr>
                              <w:divsChild>
                                <w:div w:id="2141654332">
                                  <w:marLeft w:val="0"/>
                                  <w:marRight w:val="0"/>
                                  <w:marTop w:val="0"/>
                                  <w:marBottom w:val="0"/>
                                  <w:divBdr>
                                    <w:top w:val="none" w:sz="0" w:space="0" w:color="auto"/>
                                    <w:left w:val="none" w:sz="0" w:space="0" w:color="auto"/>
                                    <w:bottom w:val="none" w:sz="0" w:space="0" w:color="auto"/>
                                    <w:right w:val="none" w:sz="0" w:space="0" w:color="auto"/>
                                  </w:divBdr>
                                  <w:divsChild>
                                    <w:div w:id="2439372">
                                      <w:marLeft w:val="0"/>
                                      <w:marRight w:val="0"/>
                                      <w:marTop w:val="0"/>
                                      <w:marBottom w:val="0"/>
                                      <w:divBdr>
                                        <w:top w:val="none" w:sz="0" w:space="0" w:color="auto"/>
                                        <w:left w:val="none" w:sz="0" w:space="0" w:color="auto"/>
                                        <w:bottom w:val="none" w:sz="0" w:space="0" w:color="auto"/>
                                        <w:right w:val="none" w:sz="0" w:space="0" w:color="auto"/>
                                      </w:divBdr>
                                    </w:div>
                                    <w:div w:id="6761803">
                                      <w:marLeft w:val="0"/>
                                      <w:marRight w:val="0"/>
                                      <w:marTop w:val="0"/>
                                      <w:marBottom w:val="0"/>
                                      <w:divBdr>
                                        <w:top w:val="none" w:sz="0" w:space="0" w:color="auto"/>
                                        <w:left w:val="none" w:sz="0" w:space="0" w:color="auto"/>
                                        <w:bottom w:val="none" w:sz="0" w:space="0" w:color="auto"/>
                                        <w:right w:val="none" w:sz="0" w:space="0" w:color="auto"/>
                                      </w:divBdr>
                                    </w:div>
                                    <w:div w:id="12198112">
                                      <w:marLeft w:val="0"/>
                                      <w:marRight w:val="0"/>
                                      <w:marTop w:val="0"/>
                                      <w:marBottom w:val="0"/>
                                      <w:divBdr>
                                        <w:top w:val="none" w:sz="0" w:space="0" w:color="auto"/>
                                        <w:left w:val="none" w:sz="0" w:space="0" w:color="auto"/>
                                        <w:bottom w:val="none" w:sz="0" w:space="0" w:color="auto"/>
                                        <w:right w:val="none" w:sz="0" w:space="0" w:color="auto"/>
                                      </w:divBdr>
                                    </w:div>
                                    <w:div w:id="15666559">
                                      <w:marLeft w:val="0"/>
                                      <w:marRight w:val="0"/>
                                      <w:marTop w:val="0"/>
                                      <w:marBottom w:val="0"/>
                                      <w:divBdr>
                                        <w:top w:val="none" w:sz="0" w:space="0" w:color="auto"/>
                                        <w:left w:val="none" w:sz="0" w:space="0" w:color="auto"/>
                                        <w:bottom w:val="none" w:sz="0" w:space="0" w:color="auto"/>
                                        <w:right w:val="none" w:sz="0" w:space="0" w:color="auto"/>
                                      </w:divBdr>
                                    </w:div>
                                    <w:div w:id="19012959">
                                      <w:marLeft w:val="0"/>
                                      <w:marRight w:val="0"/>
                                      <w:marTop w:val="0"/>
                                      <w:marBottom w:val="0"/>
                                      <w:divBdr>
                                        <w:top w:val="none" w:sz="0" w:space="0" w:color="auto"/>
                                        <w:left w:val="none" w:sz="0" w:space="0" w:color="auto"/>
                                        <w:bottom w:val="none" w:sz="0" w:space="0" w:color="auto"/>
                                        <w:right w:val="none" w:sz="0" w:space="0" w:color="auto"/>
                                      </w:divBdr>
                                    </w:div>
                                    <w:div w:id="34434109">
                                      <w:marLeft w:val="0"/>
                                      <w:marRight w:val="0"/>
                                      <w:marTop w:val="0"/>
                                      <w:marBottom w:val="0"/>
                                      <w:divBdr>
                                        <w:top w:val="none" w:sz="0" w:space="0" w:color="auto"/>
                                        <w:left w:val="none" w:sz="0" w:space="0" w:color="auto"/>
                                        <w:bottom w:val="none" w:sz="0" w:space="0" w:color="auto"/>
                                        <w:right w:val="none" w:sz="0" w:space="0" w:color="auto"/>
                                      </w:divBdr>
                                    </w:div>
                                    <w:div w:id="47532334">
                                      <w:marLeft w:val="0"/>
                                      <w:marRight w:val="0"/>
                                      <w:marTop w:val="0"/>
                                      <w:marBottom w:val="0"/>
                                      <w:divBdr>
                                        <w:top w:val="none" w:sz="0" w:space="0" w:color="auto"/>
                                        <w:left w:val="none" w:sz="0" w:space="0" w:color="auto"/>
                                        <w:bottom w:val="none" w:sz="0" w:space="0" w:color="auto"/>
                                        <w:right w:val="none" w:sz="0" w:space="0" w:color="auto"/>
                                      </w:divBdr>
                                    </w:div>
                                    <w:div w:id="54671792">
                                      <w:marLeft w:val="0"/>
                                      <w:marRight w:val="0"/>
                                      <w:marTop w:val="0"/>
                                      <w:marBottom w:val="0"/>
                                      <w:divBdr>
                                        <w:top w:val="none" w:sz="0" w:space="0" w:color="auto"/>
                                        <w:left w:val="none" w:sz="0" w:space="0" w:color="auto"/>
                                        <w:bottom w:val="none" w:sz="0" w:space="0" w:color="auto"/>
                                        <w:right w:val="none" w:sz="0" w:space="0" w:color="auto"/>
                                      </w:divBdr>
                                    </w:div>
                                    <w:div w:id="73015663">
                                      <w:marLeft w:val="0"/>
                                      <w:marRight w:val="0"/>
                                      <w:marTop w:val="0"/>
                                      <w:marBottom w:val="0"/>
                                      <w:divBdr>
                                        <w:top w:val="none" w:sz="0" w:space="0" w:color="auto"/>
                                        <w:left w:val="none" w:sz="0" w:space="0" w:color="auto"/>
                                        <w:bottom w:val="none" w:sz="0" w:space="0" w:color="auto"/>
                                        <w:right w:val="none" w:sz="0" w:space="0" w:color="auto"/>
                                      </w:divBdr>
                                    </w:div>
                                    <w:div w:id="78407794">
                                      <w:marLeft w:val="0"/>
                                      <w:marRight w:val="0"/>
                                      <w:marTop w:val="0"/>
                                      <w:marBottom w:val="0"/>
                                      <w:divBdr>
                                        <w:top w:val="none" w:sz="0" w:space="0" w:color="auto"/>
                                        <w:left w:val="none" w:sz="0" w:space="0" w:color="auto"/>
                                        <w:bottom w:val="none" w:sz="0" w:space="0" w:color="auto"/>
                                        <w:right w:val="none" w:sz="0" w:space="0" w:color="auto"/>
                                      </w:divBdr>
                                    </w:div>
                                    <w:div w:id="88625312">
                                      <w:marLeft w:val="0"/>
                                      <w:marRight w:val="0"/>
                                      <w:marTop w:val="0"/>
                                      <w:marBottom w:val="0"/>
                                      <w:divBdr>
                                        <w:top w:val="none" w:sz="0" w:space="0" w:color="auto"/>
                                        <w:left w:val="none" w:sz="0" w:space="0" w:color="auto"/>
                                        <w:bottom w:val="none" w:sz="0" w:space="0" w:color="auto"/>
                                        <w:right w:val="none" w:sz="0" w:space="0" w:color="auto"/>
                                      </w:divBdr>
                                    </w:div>
                                    <w:div w:id="96678315">
                                      <w:marLeft w:val="0"/>
                                      <w:marRight w:val="0"/>
                                      <w:marTop w:val="0"/>
                                      <w:marBottom w:val="0"/>
                                      <w:divBdr>
                                        <w:top w:val="none" w:sz="0" w:space="0" w:color="auto"/>
                                        <w:left w:val="none" w:sz="0" w:space="0" w:color="auto"/>
                                        <w:bottom w:val="none" w:sz="0" w:space="0" w:color="auto"/>
                                        <w:right w:val="none" w:sz="0" w:space="0" w:color="auto"/>
                                      </w:divBdr>
                                    </w:div>
                                    <w:div w:id="114449196">
                                      <w:marLeft w:val="0"/>
                                      <w:marRight w:val="0"/>
                                      <w:marTop w:val="0"/>
                                      <w:marBottom w:val="0"/>
                                      <w:divBdr>
                                        <w:top w:val="none" w:sz="0" w:space="0" w:color="auto"/>
                                        <w:left w:val="none" w:sz="0" w:space="0" w:color="auto"/>
                                        <w:bottom w:val="none" w:sz="0" w:space="0" w:color="auto"/>
                                        <w:right w:val="none" w:sz="0" w:space="0" w:color="auto"/>
                                      </w:divBdr>
                                    </w:div>
                                    <w:div w:id="118764299">
                                      <w:marLeft w:val="0"/>
                                      <w:marRight w:val="0"/>
                                      <w:marTop w:val="0"/>
                                      <w:marBottom w:val="0"/>
                                      <w:divBdr>
                                        <w:top w:val="none" w:sz="0" w:space="0" w:color="auto"/>
                                        <w:left w:val="none" w:sz="0" w:space="0" w:color="auto"/>
                                        <w:bottom w:val="none" w:sz="0" w:space="0" w:color="auto"/>
                                        <w:right w:val="none" w:sz="0" w:space="0" w:color="auto"/>
                                      </w:divBdr>
                                    </w:div>
                                    <w:div w:id="123819282">
                                      <w:marLeft w:val="0"/>
                                      <w:marRight w:val="0"/>
                                      <w:marTop w:val="0"/>
                                      <w:marBottom w:val="0"/>
                                      <w:divBdr>
                                        <w:top w:val="none" w:sz="0" w:space="0" w:color="auto"/>
                                        <w:left w:val="none" w:sz="0" w:space="0" w:color="auto"/>
                                        <w:bottom w:val="none" w:sz="0" w:space="0" w:color="auto"/>
                                        <w:right w:val="none" w:sz="0" w:space="0" w:color="auto"/>
                                      </w:divBdr>
                                    </w:div>
                                    <w:div w:id="130482254">
                                      <w:marLeft w:val="0"/>
                                      <w:marRight w:val="0"/>
                                      <w:marTop w:val="0"/>
                                      <w:marBottom w:val="0"/>
                                      <w:divBdr>
                                        <w:top w:val="none" w:sz="0" w:space="0" w:color="auto"/>
                                        <w:left w:val="none" w:sz="0" w:space="0" w:color="auto"/>
                                        <w:bottom w:val="none" w:sz="0" w:space="0" w:color="auto"/>
                                        <w:right w:val="none" w:sz="0" w:space="0" w:color="auto"/>
                                      </w:divBdr>
                                    </w:div>
                                    <w:div w:id="145441054">
                                      <w:marLeft w:val="0"/>
                                      <w:marRight w:val="0"/>
                                      <w:marTop w:val="0"/>
                                      <w:marBottom w:val="0"/>
                                      <w:divBdr>
                                        <w:top w:val="none" w:sz="0" w:space="0" w:color="auto"/>
                                        <w:left w:val="none" w:sz="0" w:space="0" w:color="auto"/>
                                        <w:bottom w:val="none" w:sz="0" w:space="0" w:color="auto"/>
                                        <w:right w:val="none" w:sz="0" w:space="0" w:color="auto"/>
                                      </w:divBdr>
                                    </w:div>
                                    <w:div w:id="157116087">
                                      <w:marLeft w:val="0"/>
                                      <w:marRight w:val="0"/>
                                      <w:marTop w:val="0"/>
                                      <w:marBottom w:val="0"/>
                                      <w:divBdr>
                                        <w:top w:val="none" w:sz="0" w:space="0" w:color="auto"/>
                                        <w:left w:val="none" w:sz="0" w:space="0" w:color="auto"/>
                                        <w:bottom w:val="none" w:sz="0" w:space="0" w:color="auto"/>
                                        <w:right w:val="none" w:sz="0" w:space="0" w:color="auto"/>
                                      </w:divBdr>
                                    </w:div>
                                    <w:div w:id="158271935">
                                      <w:marLeft w:val="0"/>
                                      <w:marRight w:val="0"/>
                                      <w:marTop w:val="0"/>
                                      <w:marBottom w:val="0"/>
                                      <w:divBdr>
                                        <w:top w:val="none" w:sz="0" w:space="0" w:color="auto"/>
                                        <w:left w:val="none" w:sz="0" w:space="0" w:color="auto"/>
                                        <w:bottom w:val="none" w:sz="0" w:space="0" w:color="auto"/>
                                        <w:right w:val="none" w:sz="0" w:space="0" w:color="auto"/>
                                      </w:divBdr>
                                    </w:div>
                                    <w:div w:id="169373341">
                                      <w:marLeft w:val="0"/>
                                      <w:marRight w:val="0"/>
                                      <w:marTop w:val="0"/>
                                      <w:marBottom w:val="0"/>
                                      <w:divBdr>
                                        <w:top w:val="none" w:sz="0" w:space="0" w:color="auto"/>
                                        <w:left w:val="none" w:sz="0" w:space="0" w:color="auto"/>
                                        <w:bottom w:val="none" w:sz="0" w:space="0" w:color="auto"/>
                                        <w:right w:val="none" w:sz="0" w:space="0" w:color="auto"/>
                                      </w:divBdr>
                                    </w:div>
                                    <w:div w:id="194196169">
                                      <w:marLeft w:val="0"/>
                                      <w:marRight w:val="0"/>
                                      <w:marTop w:val="0"/>
                                      <w:marBottom w:val="0"/>
                                      <w:divBdr>
                                        <w:top w:val="none" w:sz="0" w:space="0" w:color="auto"/>
                                        <w:left w:val="none" w:sz="0" w:space="0" w:color="auto"/>
                                        <w:bottom w:val="none" w:sz="0" w:space="0" w:color="auto"/>
                                        <w:right w:val="none" w:sz="0" w:space="0" w:color="auto"/>
                                      </w:divBdr>
                                    </w:div>
                                    <w:div w:id="197396339">
                                      <w:marLeft w:val="0"/>
                                      <w:marRight w:val="0"/>
                                      <w:marTop w:val="0"/>
                                      <w:marBottom w:val="0"/>
                                      <w:divBdr>
                                        <w:top w:val="none" w:sz="0" w:space="0" w:color="auto"/>
                                        <w:left w:val="none" w:sz="0" w:space="0" w:color="auto"/>
                                        <w:bottom w:val="none" w:sz="0" w:space="0" w:color="auto"/>
                                        <w:right w:val="none" w:sz="0" w:space="0" w:color="auto"/>
                                      </w:divBdr>
                                    </w:div>
                                    <w:div w:id="215699129">
                                      <w:marLeft w:val="0"/>
                                      <w:marRight w:val="0"/>
                                      <w:marTop w:val="0"/>
                                      <w:marBottom w:val="0"/>
                                      <w:divBdr>
                                        <w:top w:val="none" w:sz="0" w:space="0" w:color="auto"/>
                                        <w:left w:val="none" w:sz="0" w:space="0" w:color="auto"/>
                                        <w:bottom w:val="none" w:sz="0" w:space="0" w:color="auto"/>
                                        <w:right w:val="none" w:sz="0" w:space="0" w:color="auto"/>
                                      </w:divBdr>
                                    </w:div>
                                    <w:div w:id="221720244">
                                      <w:marLeft w:val="0"/>
                                      <w:marRight w:val="0"/>
                                      <w:marTop w:val="0"/>
                                      <w:marBottom w:val="0"/>
                                      <w:divBdr>
                                        <w:top w:val="none" w:sz="0" w:space="0" w:color="auto"/>
                                        <w:left w:val="none" w:sz="0" w:space="0" w:color="auto"/>
                                        <w:bottom w:val="none" w:sz="0" w:space="0" w:color="auto"/>
                                        <w:right w:val="none" w:sz="0" w:space="0" w:color="auto"/>
                                      </w:divBdr>
                                    </w:div>
                                    <w:div w:id="235359500">
                                      <w:marLeft w:val="0"/>
                                      <w:marRight w:val="0"/>
                                      <w:marTop w:val="0"/>
                                      <w:marBottom w:val="0"/>
                                      <w:divBdr>
                                        <w:top w:val="none" w:sz="0" w:space="0" w:color="auto"/>
                                        <w:left w:val="none" w:sz="0" w:space="0" w:color="auto"/>
                                        <w:bottom w:val="none" w:sz="0" w:space="0" w:color="auto"/>
                                        <w:right w:val="none" w:sz="0" w:space="0" w:color="auto"/>
                                      </w:divBdr>
                                    </w:div>
                                    <w:div w:id="239601468">
                                      <w:marLeft w:val="0"/>
                                      <w:marRight w:val="0"/>
                                      <w:marTop w:val="0"/>
                                      <w:marBottom w:val="0"/>
                                      <w:divBdr>
                                        <w:top w:val="none" w:sz="0" w:space="0" w:color="auto"/>
                                        <w:left w:val="none" w:sz="0" w:space="0" w:color="auto"/>
                                        <w:bottom w:val="none" w:sz="0" w:space="0" w:color="auto"/>
                                        <w:right w:val="none" w:sz="0" w:space="0" w:color="auto"/>
                                      </w:divBdr>
                                    </w:div>
                                    <w:div w:id="261036535">
                                      <w:marLeft w:val="0"/>
                                      <w:marRight w:val="0"/>
                                      <w:marTop w:val="0"/>
                                      <w:marBottom w:val="0"/>
                                      <w:divBdr>
                                        <w:top w:val="none" w:sz="0" w:space="0" w:color="auto"/>
                                        <w:left w:val="none" w:sz="0" w:space="0" w:color="auto"/>
                                        <w:bottom w:val="none" w:sz="0" w:space="0" w:color="auto"/>
                                        <w:right w:val="none" w:sz="0" w:space="0" w:color="auto"/>
                                      </w:divBdr>
                                    </w:div>
                                    <w:div w:id="261451941">
                                      <w:marLeft w:val="0"/>
                                      <w:marRight w:val="0"/>
                                      <w:marTop w:val="0"/>
                                      <w:marBottom w:val="0"/>
                                      <w:divBdr>
                                        <w:top w:val="none" w:sz="0" w:space="0" w:color="auto"/>
                                        <w:left w:val="none" w:sz="0" w:space="0" w:color="auto"/>
                                        <w:bottom w:val="none" w:sz="0" w:space="0" w:color="auto"/>
                                        <w:right w:val="none" w:sz="0" w:space="0" w:color="auto"/>
                                      </w:divBdr>
                                    </w:div>
                                    <w:div w:id="268389221">
                                      <w:marLeft w:val="0"/>
                                      <w:marRight w:val="0"/>
                                      <w:marTop w:val="0"/>
                                      <w:marBottom w:val="0"/>
                                      <w:divBdr>
                                        <w:top w:val="none" w:sz="0" w:space="0" w:color="auto"/>
                                        <w:left w:val="none" w:sz="0" w:space="0" w:color="auto"/>
                                        <w:bottom w:val="none" w:sz="0" w:space="0" w:color="auto"/>
                                        <w:right w:val="none" w:sz="0" w:space="0" w:color="auto"/>
                                      </w:divBdr>
                                    </w:div>
                                    <w:div w:id="306016750">
                                      <w:marLeft w:val="0"/>
                                      <w:marRight w:val="0"/>
                                      <w:marTop w:val="0"/>
                                      <w:marBottom w:val="0"/>
                                      <w:divBdr>
                                        <w:top w:val="none" w:sz="0" w:space="0" w:color="auto"/>
                                        <w:left w:val="none" w:sz="0" w:space="0" w:color="auto"/>
                                        <w:bottom w:val="none" w:sz="0" w:space="0" w:color="auto"/>
                                        <w:right w:val="none" w:sz="0" w:space="0" w:color="auto"/>
                                      </w:divBdr>
                                    </w:div>
                                    <w:div w:id="309210642">
                                      <w:marLeft w:val="0"/>
                                      <w:marRight w:val="0"/>
                                      <w:marTop w:val="0"/>
                                      <w:marBottom w:val="0"/>
                                      <w:divBdr>
                                        <w:top w:val="none" w:sz="0" w:space="0" w:color="auto"/>
                                        <w:left w:val="none" w:sz="0" w:space="0" w:color="auto"/>
                                        <w:bottom w:val="none" w:sz="0" w:space="0" w:color="auto"/>
                                        <w:right w:val="none" w:sz="0" w:space="0" w:color="auto"/>
                                      </w:divBdr>
                                    </w:div>
                                    <w:div w:id="349062658">
                                      <w:marLeft w:val="0"/>
                                      <w:marRight w:val="0"/>
                                      <w:marTop w:val="0"/>
                                      <w:marBottom w:val="0"/>
                                      <w:divBdr>
                                        <w:top w:val="none" w:sz="0" w:space="0" w:color="auto"/>
                                        <w:left w:val="none" w:sz="0" w:space="0" w:color="auto"/>
                                        <w:bottom w:val="none" w:sz="0" w:space="0" w:color="auto"/>
                                        <w:right w:val="none" w:sz="0" w:space="0" w:color="auto"/>
                                      </w:divBdr>
                                    </w:div>
                                    <w:div w:id="352539795">
                                      <w:marLeft w:val="0"/>
                                      <w:marRight w:val="0"/>
                                      <w:marTop w:val="0"/>
                                      <w:marBottom w:val="0"/>
                                      <w:divBdr>
                                        <w:top w:val="none" w:sz="0" w:space="0" w:color="auto"/>
                                        <w:left w:val="none" w:sz="0" w:space="0" w:color="auto"/>
                                        <w:bottom w:val="none" w:sz="0" w:space="0" w:color="auto"/>
                                        <w:right w:val="none" w:sz="0" w:space="0" w:color="auto"/>
                                      </w:divBdr>
                                    </w:div>
                                    <w:div w:id="369234271">
                                      <w:marLeft w:val="0"/>
                                      <w:marRight w:val="0"/>
                                      <w:marTop w:val="0"/>
                                      <w:marBottom w:val="0"/>
                                      <w:divBdr>
                                        <w:top w:val="none" w:sz="0" w:space="0" w:color="auto"/>
                                        <w:left w:val="none" w:sz="0" w:space="0" w:color="auto"/>
                                        <w:bottom w:val="none" w:sz="0" w:space="0" w:color="auto"/>
                                        <w:right w:val="none" w:sz="0" w:space="0" w:color="auto"/>
                                      </w:divBdr>
                                    </w:div>
                                    <w:div w:id="372735546">
                                      <w:marLeft w:val="0"/>
                                      <w:marRight w:val="0"/>
                                      <w:marTop w:val="0"/>
                                      <w:marBottom w:val="0"/>
                                      <w:divBdr>
                                        <w:top w:val="none" w:sz="0" w:space="0" w:color="auto"/>
                                        <w:left w:val="none" w:sz="0" w:space="0" w:color="auto"/>
                                        <w:bottom w:val="none" w:sz="0" w:space="0" w:color="auto"/>
                                        <w:right w:val="none" w:sz="0" w:space="0" w:color="auto"/>
                                      </w:divBdr>
                                    </w:div>
                                    <w:div w:id="377364195">
                                      <w:marLeft w:val="0"/>
                                      <w:marRight w:val="0"/>
                                      <w:marTop w:val="0"/>
                                      <w:marBottom w:val="0"/>
                                      <w:divBdr>
                                        <w:top w:val="none" w:sz="0" w:space="0" w:color="auto"/>
                                        <w:left w:val="none" w:sz="0" w:space="0" w:color="auto"/>
                                        <w:bottom w:val="none" w:sz="0" w:space="0" w:color="auto"/>
                                        <w:right w:val="none" w:sz="0" w:space="0" w:color="auto"/>
                                      </w:divBdr>
                                    </w:div>
                                    <w:div w:id="380325238">
                                      <w:marLeft w:val="0"/>
                                      <w:marRight w:val="0"/>
                                      <w:marTop w:val="0"/>
                                      <w:marBottom w:val="0"/>
                                      <w:divBdr>
                                        <w:top w:val="none" w:sz="0" w:space="0" w:color="auto"/>
                                        <w:left w:val="none" w:sz="0" w:space="0" w:color="auto"/>
                                        <w:bottom w:val="none" w:sz="0" w:space="0" w:color="auto"/>
                                        <w:right w:val="none" w:sz="0" w:space="0" w:color="auto"/>
                                      </w:divBdr>
                                    </w:div>
                                    <w:div w:id="385178102">
                                      <w:marLeft w:val="0"/>
                                      <w:marRight w:val="0"/>
                                      <w:marTop w:val="0"/>
                                      <w:marBottom w:val="0"/>
                                      <w:divBdr>
                                        <w:top w:val="none" w:sz="0" w:space="0" w:color="auto"/>
                                        <w:left w:val="none" w:sz="0" w:space="0" w:color="auto"/>
                                        <w:bottom w:val="none" w:sz="0" w:space="0" w:color="auto"/>
                                        <w:right w:val="none" w:sz="0" w:space="0" w:color="auto"/>
                                      </w:divBdr>
                                    </w:div>
                                    <w:div w:id="425811376">
                                      <w:marLeft w:val="0"/>
                                      <w:marRight w:val="0"/>
                                      <w:marTop w:val="0"/>
                                      <w:marBottom w:val="0"/>
                                      <w:divBdr>
                                        <w:top w:val="none" w:sz="0" w:space="0" w:color="auto"/>
                                        <w:left w:val="none" w:sz="0" w:space="0" w:color="auto"/>
                                        <w:bottom w:val="none" w:sz="0" w:space="0" w:color="auto"/>
                                        <w:right w:val="none" w:sz="0" w:space="0" w:color="auto"/>
                                      </w:divBdr>
                                    </w:div>
                                    <w:div w:id="429468968">
                                      <w:marLeft w:val="0"/>
                                      <w:marRight w:val="0"/>
                                      <w:marTop w:val="0"/>
                                      <w:marBottom w:val="0"/>
                                      <w:divBdr>
                                        <w:top w:val="none" w:sz="0" w:space="0" w:color="auto"/>
                                        <w:left w:val="none" w:sz="0" w:space="0" w:color="auto"/>
                                        <w:bottom w:val="none" w:sz="0" w:space="0" w:color="auto"/>
                                        <w:right w:val="none" w:sz="0" w:space="0" w:color="auto"/>
                                      </w:divBdr>
                                    </w:div>
                                    <w:div w:id="432670114">
                                      <w:marLeft w:val="0"/>
                                      <w:marRight w:val="0"/>
                                      <w:marTop w:val="0"/>
                                      <w:marBottom w:val="0"/>
                                      <w:divBdr>
                                        <w:top w:val="none" w:sz="0" w:space="0" w:color="auto"/>
                                        <w:left w:val="none" w:sz="0" w:space="0" w:color="auto"/>
                                        <w:bottom w:val="none" w:sz="0" w:space="0" w:color="auto"/>
                                        <w:right w:val="none" w:sz="0" w:space="0" w:color="auto"/>
                                      </w:divBdr>
                                    </w:div>
                                    <w:div w:id="433330963">
                                      <w:marLeft w:val="0"/>
                                      <w:marRight w:val="0"/>
                                      <w:marTop w:val="0"/>
                                      <w:marBottom w:val="0"/>
                                      <w:divBdr>
                                        <w:top w:val="none" w:sz="0" w:space="0" w:color="auto"/>
                                        <w:left w:val="none" w:sz="0" w:space="0" w:color="auto"/>
                                        <w:bottom w:val="none" w:sz="0" w:space="0" w:color="auto"/>
                                        <w:right w:val="none" w:sz="0" w:space="0" w:color="auto"/>
                                      </w:divBdr>
                                    </w:div>
                                    <w:div w:id="454716517">
                                      <w:marLeft w:val="0"/>
                                      <w:marRight w:val="0"/>
                                      <w:marTop w:val="0"/>
                                      <w:marBottom w:val="0"/>
                                      <w:divBdr>
                                        <w:top w:val="none" w:sz="0" w:space="0" w:color="auto"/>
                                        <w:left w:val="none" w:sz="0" w:space="0" w:color="auto"/>
                                        <w:bottom w:val="none" w:sz="0" w:space="0" w:color="auto"/>
                                        <w:right w:val="none" w:sz="0" w:space="0" w:color="auto"/>
                                      </w:divBdr>
                                    </w:div>
                                    <w:div w:id="456262964">
                                      <w:marLeft w:val="0"/>
                                      <w:marRight w:val="0"/>
                                      <w:marTop w:val="0"/>
                                      <w:marBottom w:val="0"/>
                                      <w:divBdr>
                                        <w:top w:val="none" w:sz="0" w:space="0" w:color="auto"/>
                                        <w:left w:val="none" w:sz="0" w:space="0" w:color="auto"/>
                                        <w:bottom w:val="none" w:sz="0" w:space="0" w:color="auto"/>
                                        <w:right w:val="none" w:sz="0" w:space="0" w:color="auto"/>
                                      </w:divBdr>
                                    </w:div>
                                    <w:div w:id="458575863">
                                      <w:marLeft w:val="0"/>
                                      <w:marRight w:val="0"/>
                                      <w:marTop w:val="0"/>
                                      <w:marBottom w:val="0"/>
                                      <w:divBdr>
                                        <w:top w:val="none" w:sz="0" w:space="0" w:color="auto"/>
                                        <w:left w:val="none" w:sz="0" w:space="0" w:color="auto"/>
                                        <w:bottom w:val="none" w:sz="0" w:space="0" w:color="auto"/>
                                        <w:right w:val="none" w:sz="0" w:space="0" w:color="auto"/>
                                      </w:divBdr>
                                    </w:div>
                                    <w:div w:id="465583593">
                                      <w:marLeft w:val="0"/>
                                      <w:marRight w:val="0"/>
                                      <w:marTop w:val="0"/>
                                      <w:marBottom w:val="0"/>
                                      <w:divBdr>
                                        <w:top w:val="none" w:sz="0" w:space="0" w:color="auto"/>
                                        <w:left w:val="none" w:sz="0" w:space="0" w:color="auto"/>
                                        <w:bottom w:val="none" w:sz="0" w:space="0" w:color="auto"/>
                                        <w:right w:val="none" w:sz="0" w:space="0" w:color="auto"/>
                                      </w:divBdr>
                                    </w:div>
                                    <w:div w:id="494029472">
                                      <w:marLeft w:val="0"/>
                                      <w:marRight w:val="0"/>
                                      <w:marTop w:val="0"/>
                                      <w:marBottom w:val="0"/>
                                      <w:divBdr>
                                        <w:top w:val="none" w:sz="0" w:space="0" w:color="auto"/>
                                        <w:left w:val="none" w:sz="0" w:space="0" w:color="auto"/>
                                        <w:bottom w:val="none" w:sz="0" w:space="0" w:color="auto"/>
                                        <w:right w:val="none" w:sz="0" w:space="0" w:color="auto"/>
                                      </w:divBdr>
                                    </w:div>
                                    <w:div w:id="504589212">
                                      <w:marLeft w:val="0"/>
                                      <w:marRight w:val="0"/>
                                      <w:marTop w:val="0"/>
                                      <w:marBottom w:val="0"/>
                                      <w:divBdr>
                                        <w:top w:val="none" w:sz="0" w:space="0" w:color="auto"/>
                                        <w:left w:val="none" w:sz="0" w:space="0" w:color="auto"/>
                                        <w:bottom w:val="none" w:sz="0" w:space="0" w:color="auto"/>
                                        <w:right w:val="none" w:sz="0" w:space="0" w:color="auto"/>
                                      </w:divBdr>
                                    </w:div>
                                    <w:div w:id="552930099">
                                      <w:marLeft w:val="0"/>
                                      <w:marRight w:val="0"/>
                                      <w:marTop w:val="0"/>
                                      <w:marBottom w:val="0"/>
                                      <w:divBdr>
                                        <w:top w:val="none" w:sz="0" w:space="0" w:color="auto"/>
                                        <w:left w:val="none" w:sz="0" w:space="0" w:color="auto"/>
                                        <w:bottom w:val="none" w:sz="0" w:space="0" w:color="auto"/>
                                        <w:right w:val="none" w:sz="0" w:space="0" w:color="auto"/>
                                      </w:divBdr>
                                    </w:div>
                                    <w:div w:id="558707160">
                                      <w:marLeft w:val="0"/>
                                      <w:marRight w:val="0"/>
                                      <w:marTop w:val="0"/>
                                      <w:marBottom w:val="0"/>
                                      <w:divBdr>
                                        <w:top w:val="none" w:sz="0" w:space="0" w:color="auto"/>
                                        <w:left w:val="none" w:sz="0" w:space="0" w:color="auto"/>
                                        <w:bottom w:val="none" w:sz="0" w:space="0" w:color="auto"/>
                                        <w:right w:val="none" w:sz="0" w:space="0" w:color="auto"/>
                                      </w:divBdr>
                                    </w:div>
                                    <w:div w:id="560021799">
                                      <w:marLeft w:val="0"/>
                                      <w:marRight w:val="0"/>
                                      <w:marTop w:val="0"/>
                                      <w:marBottom w:val="0"/>
                                      <w:divBdr>
                                        <w:top w:val="none" w:sz="0" w:space="0" w:color="auto"/>
                                        <w:left w:val="none" w:sz="0" w:space="0" w:color="auto"/>
                                        <w:bottom w:val="none" w:sz="0" w:space="0" w:color="auto"/>
                                        <w:right w:val="none" w:sz="0" w:space="0" w:color="auto"/>
                                      </w:divBdr>
                                    </w:div>
                                    <w:div w:id="573398533">
                                      <w:marLeft w:val="0"/>
                                      <w:marRight w:val="0"/>
                                      <w:marTop w:val="0"/>
                                      <w:marBottom w:val="0"/>
                                      <w:divBdr>
                                        <w:top w:val="none" w:sz="0" w:space="0" w:color="auto"/>
                                        <w:left w:val="none" w:sz="0" w:space="0" w:color="auto"/>
                                        <w:bottom w:val="none" w:sz="0" w:space="0" w:color="auto"/>
                                        <w:right w:val="none" w:sz="0" w:space="0" w:color="auto"/>
                                      </w:divBdr>
                                    </w:div>
                                    <w:div w:id="588543850">
                                      <w:marLeft w:val="0"/>
                                      <w:marRight w:val="0"/>
                                      <w:marTop w:val="0"/>
                                      <w:marBottom w:val="0"/>
                                      <w:divBdr>
                                        <w:top w:val="none" w:sz="0" w:space="0" w:color="auto"/>
                                        <w:left w:val="none" w:sz="0" w:space="0" w:color="auto"/>
                                        <w:bottom w:val="none" w:sz="0" w:space="0" w:color="auto"/>
                                        <w:right w:val="none" w:sz="0" w:space="0" w:color="auto"/>
                                      </w:divBdr>
                                    </w:div>
                                    <w:div w:id="591742999">
                                      <w:marLeft w:val="0"/>
                                      <w:marRight w:val="0"/>
                                      <w:marTop w:val="0"/>
                                      <w:marBottom w:val="0"/>
                                      <w:divBdr>
                                        <w:top w:val="none" w:sz="0" w:space="0" w:color="auto"/>
                                        <w:left w:val="none" w:sz="0" w:space="0" w:color="auto"/>
                                        <w:bottom w:val="none" w:sz="0" w:space="0" w:color="auto"/>
                                        <w:right w:val="none" w:sz="0" w:space="0" w:color="auto"/>
                                      </w:divBdr>
                                    </w:div>
                                    <w:div w:id="599870279">
                                      <w:marLeft w:val="0"/>
                                      <w:marRight w:val="0"/>
                                      <w:marTop w:val="0"/>
                                      <w:marBottom w:val="0"/>
                                      <w:divBdr>
                                        <w:top w:val="none" w:sz="0" w:space="0" w:color="auto"/>
                                        <w:left w:val="none" w:sz="0" w:space="0" w:color="auto"/>
                                        <w:bottom w:val="none" w:sz="0" w:space="0" w:color="auto"/>
                                        <w:right w:val="none" w:sz="0" w:space="0" w:color="auto"/>
                                      </w:divBdr>
                                    </w:div>
                                    <w:div w:id="619455536">
                                      <w:marLeft w:val="0"/>
                                      <w:marRight w:val="0"/>
                                      <w:marTop w:val="0"/>
                                      <w:marBottom w:val="0"/>
                                      <w:divBdr>
                                        <w:top w:val="none" w:sz="0" w:space="0" w:color="auto"/>
                                        <w:left w:val="none" w:sz="0" w:space="0" w:color="auto"/>
                                        <w:bottom w:val="none" w:sz="0" w:space="0" w:color="auto"/>
                                        <w:right w:val="none" w:sz="0" w:space="0" w:color="auto"/>
                                      </w:divBdr>
                                    </w:div>
                                    <w:div w:id="653336544">
                                      <w:marLeft w:val="0"/>
                                      <w:marRight w:val="0"/>
                                      <w:marTop w:val="0"/>
                                      <w:marBottom w:val="0"/>
                                      <w:divBdr>
                                        <w:top w:val="none" w:sz="0" w:space="0" w:color="auto"/>
                                        <w:left w:val="none" w:sz="0" w:space="0" w:color="auto"/>
                                        <w:bottom w:val="none" w:sz="0" w:space="0" w:color="auto"/>
                                        <w:right w:val="none" w:sz="0" w:space="0" w:color="auto"/>
                                      </w:divBdr>
                                    </w:div>
                                    <w:div w:id="659575528">
                                      <w:marLeft w:val="0"/>
                                      <w:marRight w:val="0"/>
                                      <w:marTop w:val="0"/>
                                      <w:marBottom w:val="0"/>
                                      <w:divBdr>
                                        <w:top w:val="none" w:sz="0" w:space="0" w:color="auto"/>
                                        <w:left w:val="none" w:sz="0" w:space="0" w:color="auto"/>
                                        <w:bottom w:val="none" w:sz="0" w:space="0" w:color="auto"/>
                                        <w:right w:val="none" w:sz="0" w:space="0" w:color="auto"/>
                                      </w:divBdr>
                                    </w:div>
                                    <w:div w:id="662858705">
                                      <w:marLeft w:val="0"/>
                                      <w:marRight w:val="0"/>
                                      <w:marTop w:val="0"/>
                                      <w:marBottom w:val="0"/>
                                      <w:divBdr>
                                        <w:top w:val="none" w:sz="0" w:space="0" w:color="auto"/>
                                        <w:left w:val="none" w:sz="0" w:space="0" w:color="auto"/>
                                        <w:bottom w:val="none" w:sz="0" w:space="0" w:color="auto"/>
                                        <w:right w:val="none" w:sz="0" w:space="0" w:color="auto"/>
                                      </w:divBdr>
                                    </w:div>
                                    <w:div w:id="664941555">
                                      <w:marLeft w:val="0"/>
                                      <w:marRight w:val="0"/>
                                      <w:marTop w:val="0"/>
                                      <w:marBottom w:val="0"/>
                                      <w:divBdr>
                                        <w:top w:val="none" w:sz="0" w:space="0" w:color="auto"/>
                                        <w:left w:val="none" w:sz="0" w:space="0" w:color="auto"/>
                                        <w:bottom w:val="none" w:sz="0" w:space="0" w:color="auto"/>
                                        <w:right w:val="none" w:sz="0" w:space="0" w:color="auto"/>
                                      </w:divBdr>
                                    </w:div>
                                    <w:div w:id="676541805">
                                      <w:marLeft w:val="0"/>
                                      <w:marRight w:val="0"/>
                                      <w:marTop w:val="0"/>
                                      <w:marBottom w:val="0"/>
                                      <w:divBdr>
                                        <w:top w:val="none" w:sz="0" w:space="0" w:color="auto"/>
                                        <w:left w:val="none" w:sz="0" w:space="0" w:color="auto"/>
                                        <w:bottom w:val="none" w:sz="0" w:space="0" w:color="auto"/>
                                        <w:right w:val="none" w:sz="0" w:space="0" w:color="auto"/>
                                      </w:divBdr>
                                    </w:div>
                                    <w:div w:id="699430098">
                                      <w:marLeft w:val="0"/>
                                      <w:marRight w:val="0"/>
                                      <w:marTop w:val="0"/>
                                      <w:marBottom w:val="0"/>
                                      <w:divBdr>
                                        <w:top w:val="none" w:sz="0" w:space="0" w:color="auto"/>
                                        <w:left w:val="none" w:sz="0" w:space="0" w:color="auto"/>
                                        <w:bottom w:val="none" w:sz="0" w:space="0" w:color="auto"/>
                                        <w:right w:val="none" w:sz="0" w:space="0" w:color="auto"/>
                                      </w:divBdr>
                                    </w:div>
                                    <w:div w:id="699667402">
                                      <w:marLeft w:val="0"/>
                                      <w:marRight w:val="0"/>
                                      <w:marTop w:val="0"/>
                                      <w:marBottom w:val="0"/>
                                      <w:divBdr>
                                        <w:top w:val="none" w:sz="0" w:space="0" w:color="auto"/>
                                        <w:left w:val="none" w:sz="0" w:space="0" w:color="auto"/>
                                        <w:bottom w:val="none" w:sz="0" w:space="0" w:color="auto"/>
                                        <w:right w:val="none" w:sz="0" w:space="0" w:color="auto"/>
                                      </w:divBdr>
                                    </w:div>
                                    <w:div w:id="700516545">
                                      <w:marLeft w:val="0"/>
                                      <w:marRight w:val="0"/>
                                      <w:marTop w:val="0"/>
                                      <w:marBottom w:val="0"/>
                                      <w:divBdr>
                                        <w:top w:val="none" w:sz="0" w:space="0" w:color="auto"/>
                                        <w:left w:val="none" w:sz="0" w:space="0" w:color="auto"/>
                                        <w:bottom w:val="none" w:sz="0" w:space="0" w:color="auto"/>
                                        <w:right w:val="none" w:sz="0" w:space="0" w:color="auto"/>
                                      </w:divBdr>
                                    </w:div>
                                    <w:div w:id="727606822">
                                      <w:marLeft w:val="0"/>
                                      <w:marRight w:val="0"/>
                                      <w:marTop w:val="0"/>
                                      <w:marBottom w:val="0"/>
                                      <w:divBdr>
                                        <w:top w:val="none" w:sz="0" w:space="0" w:color="auto"/>
                                        <w:left w:val="none" w:sz="0" w:space="0" w:color="auto"/>
                                        <w:bottom w:val="none" w:sz="0" w:space="0" w:color="auto"/>
                                        <w:right w:val="none" w:sz="0" w:space="0" w:color="auto"/>
                                      </w:divBdr>
                                    </w:div>
                                    <w:div w:id="734282626">
                                      <w:marLeft w:val="0"/>
                                      <w:marRight w:val="0"/>
                                      <w:marTop w:val="0"/>
                                      <w:marBottom w:val="0"/>
                                      <w:divBdr>
                                        <w:top w:val="none" w:sz="0" w:space="0" w:color="auto"/>
                                        <w:left w:val="none" w:sz="0" w:space="0" w:color="auto"/>
                                        <w:bottom w:val="none" w:sz="0" w:space="0" w:color="auto"/>
                                        <w:right w:val="none" w:sz="0" w:space="0" w:color="auto"/>
                                      </w:divBdr>
                                    </w:div>
                                    <w:div w:id="777454262">
                                      <w:marLeft w:val="0"/>
                                      <w:marRight w:val="0"/>
                                      <w:marTop w:val="0"/>
                                      <w:marBottom w:val="0"/>
                                      <w:divBdr>
                                        <w:top w:val="none" w:sz="0" w:space="0" w:color="auto"/>
                                        <w:left w:val="none" w:sz="0" w:space="0" w:color="auto"/>
                                        <w:bottom w:val="none" w:sz="0" w:space="0" w:color="auto"/>
                                        <w:right w:val="none" w:sz="0" w:space="0" w:color="auto"/>
                                      </w:divBdr>
                                    </w:div>
                                    <w:div w:id="789596117">
                                      <w:marLeft w:val="0"/>
                                      <w:marRight w:val="0"/>
                                      <w:marTop w:val="0"/>
                                      <w:marBottom w:val="0"/>
                                      <w:divBdr>
                                        <w:top w:val="none" w:sz="0" w:space="0" w:color="auto"/>
                                        <w:left w:val="none" w:sz="0" w:space="0" w:color="auto"/>
                                        <w:bottom w:val="none" w:sz="0" w:space="0" w:color="auto"/>
                                        <w:right w:val="none" w:sz="0" w:space="0" w:color="auto"/>
                                      </w:divBdr>
                                    </w:div>
                                    <w:div w:id="790636839">
                                      <w:marLeft w:val="0"/>
                                      <w:marRight w:val="0"/>
                                      <w:marTop w:val="0"/>
                                      <w:marBottom w:val="0"/>
                                      <w:divBdr>
                                        <w:top w:val="none" w:sz="0" w:space="0" w:color="auto"/>
                                        <w:left w:val="none" w:sz="0" w:space="0" w:color="auto"/>
                                        <w:bottom w:val="none" w:sz="0" w:space="0" w:color="auto"/>
                                        <w:right w:val="none" w:sz="0" w:space="0" w:color="auto"/>
                                      </w:divBdr>
                                    </w:div>
                                    <w:div w:id="794904177">
                                      <w:marLeft w:val="0"/>
                                      <w:marRight w:val="0"/>
                                      <w:marTop w:val="0"/>
                                      <w:marBottom w:val="0"/>
                                      <w:divBdr>
                                        <w:top w:val="none" w:sz="0" w:space="0" w:color="auto"/>
                                        <w:left w:val="none" w:sz="0" w:space="0" w:color="auto"/>
                                        <w:bottom w:val="none" w:sz="0" w:space="0" w:color="auto"/>
                                        <w:right w:val="none" w:sz="0" w:space="0" w:color="auto"/>
                                      </w:divBdr>
                                    </w:div>
                                    <w:div w:id="798576368">
                                      <w:marLeft w:val="0"/>
                                      <w:marRight w:val="0"/>
                                      <w:marTop w:val="0"/>
                                      <w:marBottom w:val="0"/>
                                      <w:divBdr>
                                        <w:top w:val="none" w:sz="0" w:space="0" w:color="auto"/>
                                        <w:left w:val="none" w:sz="0" w:space="0" w:color="auto"/>
                                        <w:bottom w:val="none" w:sz="0" w:space="0" w:color="auto"/>
                                        <w:right w:val="none" w:sz="0" w:space="0" w:color="auto"/>
                                      </w:divBdr>
                                    </w:div>
                                    <w:div w:id="821309483">
                                      <w:marLeft w:val="0"/>
                                      <w:marRight w:val="0"/>
                                      <w:marTop w:val="0"/>
                                      <w:marBottom w:val="0"/>
                                      <w:divBdr>
                                        <w:top w:val="none" w:sz="0" w:space="0" w:color="auto"/>
                                        <w:left w:val="none" w:sz="0" w:space="0" w:color="auto"/>
                                        <w:bottom w:val="none" w:sz="0" w:space="0" w:color="auto"/>
                                        <w:right w:val="none" w:sz="0" w:space="0" w:color="auto"/>
                                      </w:divBdr>
                                    </w:div>
                                    <w:div w:id="853493644">
                                      <w:marLeft w:val="0"/>
                                      <w:marRight w:val="0"/>
                                      <w:marTop w:val="0"/>
                                      <w:marBottom w:val="0"/>
                                      <w:divBdr>
                                        <w:top w:val="none" w:sz="0" w:space="0" w:color="auto"/>
                                        <w:left w:val="none" w:sz="0" w:space="0" w:color="auto"/>
                                        <w:bottom w:val="none" w:sz="0" w:space="0" w:color="auto"/>
                                        <w:right w:val="none" w:sz="0" w:space="0" w:color="auto"/>
                                      </w:divBdr>
                                    </w:div>
                                    <w:div w:id="853692107">
                                      <w:marLeft w:val="0"/>
                                      <w:marRight w:val="0"/>
                                      <w:marTop w:val="0"/>
                                      <w:marBottom w:val="0"/>
                                      <w:divBdr>
                                        <w:top w:val="none" w:sz="0" w:space="0" w:color="auto"/>
                                        <w:left w:val="none" w:sz="0" w:space="0" w:color="auto"/>
                                        <w:bottom w:val="none" w:sz="0" w:space="0" w:color="auto"/>
                                        <w:right w:val="none" w:sz="0" w:space="0" w:color="auto"/>
                                      </w:divBdr>
                                    </w:div>
                                    <w:div w:id="888956379">
                                      <w:marLeft w:val="0"/>
                                      <w:marRight w:val="0"/>
                                      <w:marTop w:val="0"/>
                                      <w:marBottom w:val="0"/>
                                      <w:divBdr>
                                        <w:top w:val="none" w:sz="0" w:space="0" w:color="auto"/>
                                        <w:left w:val="none" w:sz="0" w:space="0" w:color="auto"/>
                                        <w:bottom w:val="none" w:sz="0" w:space="0" w:color="auto"/>
                                        <w:right w:val="none" w:sz="0" w:space="0" w:color="auto"/>
                                      </w:divBdr>
                                    </w:div>
                                    <w:div w:id="894504983">
                                      <w:marLeft w:val="0"/>
                                      <w:marRight w:val="0"/>
                                      <w:marTop w:val="0"/>
                                      <w:marBottom w:val="0"/>
                                      <w:divBdr>
                                        <w:top w:val="none" w:sz="0" w:space="0" w:color="auto"/>
                                        <w:left w:val="none" w:sz="0" w:space="0" w:color="auto"/>
                                        <w:bottom w:val="none" w:sz="0" w:space="0" w:color="auto"/>
                                        <w:right w:val="none" w:sz="0" w:space="0" w:color="auto"/>
                                      </w:divBdr>
                                    </w:div>
                                    <w:div w:id="898173203">
                                      <w:marLeft w:val="0"/>
                                      <w:marRight w:val="0"/>
                                      <w:marTop w:val="0"/>
                                      <w:marBottom w:val="0"/>
                                      <w:divBdr>
                                        <w:top w:val="none" w:sz="0" w:space="0" w:color="auto"/>
                                        <w:left w:val="none" w:sz="0" w:space="0" w:color="auto"/>
                                        <w:bottom w:val="none" w:sz="0" w:space="0" w:color="auto"/>
                                        <w:right w:val="none" w:sz="0" w:space="0" w:color="auto"/>
                                      </w:divBdr>
                                    </w:div>
                                    <w:div w:id="901914451">
                                      <w:marLeft w:val="0"/>
                                      <w:marRight w:val="0"/>
                                      <w:marTop w:val="0"/>
                                      <w:marBottom w:val="0"/>
                                      <w:divBdr>
                                        <w:top w:val="none" w:sz="0" w:space="0" w:color="auto"/>
                                        <w:left w:val="none" w:sz="0" w:space="0" w:color="auto"/>
                                        <w:bottom w:val="none" w:sz="0" w:space="0" w:color="auto"/>
                                        <w:right w:val="none" w:sz="0" w:space="0" w:color="auto"/>
                                      </w:divBdr>
                                    </w:div>
                                    <w:div w:id="919867339">
                                      <w:marLeft w:val="0"/>
                                      <w:marRight w:val="0"/>
                                      <w:marTop w:val="0"/>
                                      <w:marBottom w:val="0"/>
                                      <w:divBdr>
                                        <w:top w:val="none" w:sz="0" w:space="0" w:color="auto"/>
                                        <w:left w:val="none" w:sz="0" w:space="0" w:color="auto"/>
                                        <w:bottom w:val="none" w:sz="0" w:space="0" w:color="auto"/>
                                        <w:right w:val="none" w:sz="0" w:space="0" w:color="auto"/>
                                      </w:divBdr>
                                    </w:div>
                                    <w:div w:id="921182195">
                                      <w:marLeft w:val="0"/>
                                      <w:marRight w:val="0"/>
                                      <w:marTop w:val="0"/>
                                      <w:marBottom w:val="0"/>
                                      <w:divBdr>
                                        <w:top w:val="none" w:sz="0" w:space="0" w:color="auto"/>
                                        <w:left w:val="none" w:sz="0" w:space="0" w:color="auto"/>
                                        <w:bottom w:val="none" w:sz="0" w:space="0" w:color="auto"/>
                                        <w:right w:val="none" w:sz="0" w:space="0" w:color="auto"/>
                                      </w:divBdr>
                                    </w:div>
                                    <w:div w:id="942960388">
                                      <w:marLeft w:val="0"/>
                                      <w:marRight w:val="0"/>
                                      <w:marTop w:val="0"/>
                                      <w:marBottom w:val="0"/>
                                      <w:divBdr>
                                        <w:top w:val="none" w:sz="0" w:space="0" w:color="auto"/>
                                        <w:left w:val="none" w:sz="0" w:space="0" w:color="auto"/>
                                        <w:bottom w:val="none" w:sz="0" w:space="0" w:color="auto"/>
                                        <w:right w:val="none" w:sz="0" w:space="0" w:color="auto"/>
                                      </w:divBdr>
                                    </w:div>
                                    <w:div w:id="945574623">
                                      <w:marLeft w:val="0"/>
                                      <w:marRight w:val="0"/>
                                      <w:marTop w:val="0"/>
                                      <w:marBottom w:val="0"/>
                                      <w:divBdr>
                                        <w:top w:val="none" w:sz="0" w:space="0" w:color="auto"/>
                                        <w:left w:val="none" w:sz="0" w:space="0" w:color="auto"/>
                                        <w:bottom w:val="none" w:sz="0" w:space="0" w:color="auto"/>
                                        <w:right w:val="none" w:sz="0" w:space="0" w:color="auto"/>
                                      </w:divBdr>
                                    </w:div>
                                    <w:div w:id="946275909">
                                      <w:marLeft w:val="0"/>
                                      <w:marRight w:val="0"/>
                                      <w:marTop w:val="0"/>
                                      <w:marBottom w:val="0"/>
                                      <w:divBdr>
                                        <w:top w:val="none" w:sz="0" w:space="0" w:color="auto"/>
                                        <w:left w:val="none" w:sz="0" w:space="0" w:color="auto"/>
                                        <w:bottom w:val="none" w:sz="0" w:space="0" w:color="auto"/>
                                        <w:right w:val="none" w:sz="0" w:space="0" w:color="auto"/>
                                      </w:divBdr>
                                    </w:div>
                                    <w:div w:id="946699496">
                                      <w:marLeft w:val="0"/>
                                      <w:marRight w:val="0"/>
                                      <w:marTop w:val="0"/>
                                      <w:marBottom w:val="0"/>
                                      <w:divBdr>
                                        <w:top w:val="none" w:sz="0" w:space="0" w:color="auto"/>
                                        <w:left w:val="none" w:sz="0" w:space="0" w:color="auto"/>
                                        <w:bottom w:val="none" w:sz="0" w:space="0" w:color="auto"/>
                                        <w:right w:val="none" w:sz="0" w:space="0" w:color="auto"/>
                                      </w:divBdr>
                                    </w:div>
                                    <w:div w:id="961038108">
                                      <w:marLeft w:val="0"/>
                                      <w:marRight w:val="0"/>
                                      <w:marTop w:val="0"/>
                                      <w:marBottom w:val="0"/>
                                      <w:divBdr>
                                        <w:top w:val="none" w:sz="0" w:space="0" w:color="auto"/>
                                        <w:left w:val="none" w:sz="0" w:space="0" w:color="auto"/>
                                        <w:bottom w:val="none" w:sz="0" w:space="0" w:color="auto"/>
                                        <w:right w:val="none" w:sz="0" w:space="0" w:color="auto"/>
                                      </w:divBdr>
                                    </w:div>
                                    <w:div w:id="971642295">
                                      <w:marLeft w:val="0"/>
                                      <w:marRight w:val="0"/>
                                      <w:marTop w:val="0"/>
                                      <w:marBottom w:val="0"/>
                                      <w:divBdr>
                                        <w:top w:val="none" w:sz="0" w:space="0" w:color="auto"/>
                                        <w:left w:val="none" w:sz="0" w:space="0" w:color="auto"/>
                                        <w:bottom w:val="none" w:sz="0" w:space="0" w:color="auto"/>
                                        <w:right w:val="none" w:sz="0" w:space="0" w:color="auto"/>
                                      </w:divBdr>
                                    </w:div>
                                    <w:div w:id="976642695">
                                      <w:marLeft w:val="0"/>
                                      <w:marRight w:val="0"/>
                                      <w:marTop w:val="0"/>
                                      <w:marBottom w:val="0"/>
                                      <w:divBdr>
                                        <w:top w:val="none" w:sz="0" w:space="0" w:color="auto"/>
                                        <w:left w:val="none" w:sz="0" w:space="0" w:color="auto"/>
                                        <w:bottom w:val="none" w:sz="0" w:space="0" w:color="auto"/>
                                        <w:right w:val="none" w:sz="0" w:space="0" w:color="auto"/>
                                      </w:divBdr>
                                    </w:div>
                                    <w:div w:id="977149540">
                                      <w:marLeft w:val="0"/>
                                      <w:marRight w:val="0"/>
                                      <w:marTop w:val="0"/>
                                      <w:marBottom w:val="0"/>
                                      <w:divBdr>
                                        <w:top w:val="none" w:sz="0" w:space="0" w:color="auto"/>
                                        <w:left w:val="none" w:sz="0" w:space="0" w:color="auto"/>
                                        <w:bottom w:val="none" w:sz="0" w:space="0" w:color="auto"/>
                                        <w:right w:val="none" w:sz="0" w:space="0" w:color="auto"/>
                                      </w:divBdr>
                                    </w:div>
                                    <w:div w:id="1024673780">
                                      <w:marLeft w:val="0"/>
                                      <w:marRight w:val="0"/>
                                      <w:marTop w:val="0"/>
                                      <w:marBottom w:val="0"/>
                                      <w:divBdr>
                                        <w:top w:val="none" w:sz="0" w:space="0" w:color="auto"/>
                                        <w:left w:val="none" w:sz="0" w:space="0" w:color="auto"/>
                                        <w:bottom w:val="none" w:sz="0" w:space="0" w:color="auto"/>
                                        <w:right w:val="none" w:sz="0" w:space="0" w:color="auto"/>
                                      </w:divBdr>
                                    </w:div>
                                    <w:div w:id="1041201972">
                                      <w:marLeft w:val="0"/>
                                      <w:marRight w:val="0"/>
                                      <w:marTop w:val="0"/>
                                      <w:marBottom w:val="0"/>
                                      <w:divBdr>
                                        <w:top w:val="none" w:sz="0" w:space="0" w:color="auto"/>
                                        <w:left w:val="none" w:sz="0" w:space="0" w:color="auto"/>
                                        <w:bottom w:val="none" w:sz="0" w:space="0" w:color="auto"/>
                                        <w:right w:val="none" w:sz="0" w:space="0" w:color="auto"/>
                                      </w:divBdr>
                                    </w:div>
                                    <w:div w:id="1054694262">
                                      <w:marLeft w:val="0"/>
                                      <w:marRight w:val="0"/>
                                      <w:marTop w:val="0"/>
                                      <w:marBottom w:val="0"/>
                                      <w:divBdr>
                                        <w:top w:val="none" w:sz="0" w:space="0" w:color="auto"/>
                                        <w:left w:val="none" w:sz="0" w:space="0" w:color="auto"/>
                                        <w:bottom w:val="none" w:sz="0" w:space="0" w:color="auto"/>
                                        <w:right w:val="none" w:sz="0" w:space="0" w:color="auto"/>
                                      </w:divBdr>
                                    </w:div>
                                    <w:div w:id="1072462987">
                                      <w:marLeft w:val="0"/>
                                      <w:marRight w:val="0"/>
                                      <w:marTop w:val="0"/>
                                      <w:marBottom w:val="0"/>
                                      <w:divBdr>
                                        <w:top w:val="none" w:sz="0" w:space="0" w:color="auto"/>
                                        <w:left w:val="none" w:sz="0" w:space="0" w:color="auto"/>
                                        <w:bottom w:val="none" w:sz="0" w:space="0" w:color="auto"/>
                                        <w:right w:val="none" w:sz="0" w:space="0" w:color="auto"/>
                                      </w:divBdr>
                                    </w:div>
                                    <w:div w:id="1088579174">
                                      <w:marLeft w:val="0"/>
                                      <w:marRight w:val="0"/>
                                      <w:marTop w:val="0"/>
                                      <w:marBottom w:val="0"/>
                                      <w:divBdr>
                                        <w:top w:val="none" w:sz="0" w:space="0" w:color="auto"/>
                                        <w:left w:val="none" w:sz="0" w:space="0" w:color="auto"/>
                                        <w:bottom w:val="none" w:sz="0" w:space="0" w:color="auto"/>
                                        <w:right w:val="none" w:sz="0" w:space="0" w:color="auto"/>
                                      </w:divBdr>
                                    </w:div>
                                    <w:div w:id="1088890714">
                                      <w:marLeft w:val="0"/>
                                      <w:marRight w:val="0"/>
                                      <w:marTop w:val="0"/>
                                      <w:marBottom w:val="0"/>
                                      <w:divBdr>
                                        <w:top w:val="none" w:sz="0" w:space="0" w:color="auto"/>
                                        <w:left w:val="none" w:sz="0" w:space="0" w:color="auto"/>
                                        <w:bottom w:val="none" w:sz="0" w:space="0" w:color="auto"/>
                                        <w:right w:val="none" w:sz="0" w:space="0" w:color="auto"/>
                                      </w:divBdr>
                                    </w:div>
                                    <w:div w:id="1092778666">
                                      <w:marLeft w:val="0"/>
                                      <w:marRight w:val="0"/>
                                      <w:marTop w:val="0"/>
                                      <w:marBottom w:val="0"/>
                                      <w:divBdr>
                                        <w:top w:val="none" w:sz="0" w:space="0" w:color="auto"/>
                                        <w:left w:val="none" w:sz="0" w:space="0" w:color="auto"/>
                                        <w:bottom w:val="none" w:sz="0" w:space="0" w:color="auto"/>
                                        <w:right w:val="none" w:sz="0" w:space="0" w:color="auto"/>
                                      </w:divBdr>
                                    </w:div>
                                    <w:div w:id="1122849388">
                                      <w:marLeft w:val="0"/>
                                      <w:marRight w:val="0"/>
                                      <w:marTop w:val="0"/>
                                      <w:marBottom w:val="0"/>
                                      <w:divBdr>
                                        <w:top w:val="none" w:sz="0" w:space="0" w:color="auto"/>
                                        <w:left w:val="none" w:sz="0" w:space="0" w:color="auto"/>
                                        <w:bottom w:val="none" w:sz="0" w:space="0" w:color="auto"/>
                                        <w:right w:val="none" w:sz="0" w:space="0" w:color="auto"/>
                                      </w:divBdr>
                                    </w:div>
                                    <w:div w:id="1145463852">
                                      <w:marLeft w:val="0"/>
                                      <w:marRight w:val="0"/>
                                      <w:marTop w:val="0"/>
                                      <w:marBottom w:val="0"/>
                                      <w:divBdr>
                                        <w:top w:val="none" w:sz="0" w:space="0" w:color="auto"/>
                                        <w:left w:val="none" w:sz="0" w:space="0" w:color="auto"/>
                                        <w:bottom w:val="none" w:sz="0" w:space="0" w:color="auto"/>
                                        <w:right w:val="none" w:sz="0" w:space="0" w:color="auto"/>
                                      </w:divBdr>
                                    </w:div>
                                    <w:div w:id="1160468290">
                                      <w:marLeft w:val="0"/>
                                      <w:marRight w:val="0"/>
                                      <w:marTop w:val="0"/>
                                      <w:marBottom w:val="0"/>
                                      <w:divBdr>
                                        <w:top w:val="none" w:sz="0" w:space="0" w:color="auto"/>
                                        <w:left w:val="none" w:sz="0" w:space="0" w:color="auto"/>
                                        <w:bottom w:val="none" w:sz="0" w:space="0" w:color="auto"/>
                                        <w:right w:val="none" w:sz="0" w:space="0" w:color="auto"/>
                                      </w:divBdr>
                                    </w:div>
                                    <w:div w:id="1173646529">
                                      <w:marLeft w:val="0"/>
                                      <w:marRight w:val="0"/>
                                      <w:marTop w:val="0"/>
                                      <w:marBottom w:val="0"/>
                                      <w:divBdr>
                                        <w:top w:val="none" w:sz="0" w:space="0" w:color="auto"/>
                                        <w:left w:val="none" w:sz="0" w:space="0" w:color="auto"/>
                                        <w:bottom w:val="none" w:sz="0" w:space="0" w:color="auto"/>
                                        <w:right w:val="none" w:sz="0" w:space="0" w:color="auto"/>
                                      </w:divBdr>
                                    </w:div>
                                    <w:div w:id="1194810940">
                                      <w:marLeft w:val="0"/>
                                      <w:marRight w:val="0"/>
                                      <w:marTop w:val="0"/>
                                      <w:marBottom w:val="0"/>
                                      <w:divBdr>
                                        <w:top w:val="none" w:sz="0" w:space="0" w:color="auto"/>
                                        <w:left w:val="none" w:sz="0" w:space="0" w:color="auto"/>
                                        <w:bottom w:val="none" w:sz="0" w:space="0" w:color="auto"/>
                                        <w:right w:val="none" w:sz="0" w:space="0" w:color="auto"/>
                                      </w:divBdr>
                                    </w:div>
                                    <w:div w:id="1209998904">
                                      <w:marLeft w:val="0"/>
                                      <w:marRight w:val="0"/>
                                      <w:marTop w:val="0"/>
                                      <w:marBottom w:val="0"/>
                                      <w:divBdr>
                                        <w:top w:val="none" w:sz="0" w:space="0" w:color="auto"/>
                                        <w:left w:val="none" w:sz="0" w:space="0" w:color="auto"/>
                                        <w:bottom w:val="none" w:sz="0" w:space="0" w:color="auto"/>
                                        <w:right w:val="none" w:sz="0" w:space="0" w:color="auto"/>
                                      </w:divBdr>
                                    </w:div>
                                    <w:div w:id="1232886121">
                                      <w:marLeft w:val="0"/>
                                      <w:marRight w:val="0"/>
                                      <w:marTop w:val="0"/>
                                      <w:marBottom w:val="0"/>
                                      <w:divBdr>
                                        <w:top w:val="none" w:sz="0" w:space="0" w:color="auto"/>
                                        <w:left w:val="none" w:sz="0" w:space="0" w:color="auto"/>
                                        <w:bottom w:val="none" w:sz="0" w:space="0" w:color="auto"/>
                                        <w:right w:val="none" w:sz="0" w:space="0" w:color="auto"/>
                                      </w:divBdr>
                                    </w:div>
                                    <w:div w:id="1252815936">
                                      <w:marLeft w:val="0"/>
                                      <w:marRight w:val="0"/>
                                      <w:marTop w:val="0"/>
                                      <w:marBottom w:val="0"/>
                                      <w:divBdr>
                                        <w:top w:val="none" w:sz="0" w:space="0" w:color="auto"/>
                                        <w:left w:val="none" w:sz="0" w:space="0" w:color="auto"/>
                                        <w:bottom w:val="none" w:sz="0" w:space="0" w:color="auto"/>
                                        <w:right w:val="none" w:sz="0" w:space="0" w:color="auto"/>
                                      </w:divBdr>
                                    </w:div>
                                    <w:div w:id="1255896132">
                                      <w:marLeft w:val="0"/>
                                      <w:marRight w:val="0"/>
                                      <w:marTop w:val="0"/>
                                      <w:marBottom w:val="0"/>
                                      <w:divBdr>
                                        <w:top w:val="none" w:sz="0" w:space="0" w:color="auto"/>
                                        <w:left w:val="none" w:sz="0" w:space="0" w:color="auto"/>
                                        <w:bottom w:val="none" w:sz="0" w:space="0" w:color="auto"/>
                                        <w:right w:val="none" w:sz="0" w:space="0" w:color="auto"/>
                                      </w:divBdr>
                                    </w:div>
                                    <w:div w:id="1268853637">
                                      <w:marLeft w:val="0"/>
                                      <w:marRight w:val="0"/>
                                      <w:marTop w:val="0"/>
                                      <w:marBottom w:val="0"/>
                                      <w:divBdr>
                                        <w:top w:val="none" w:sz="0" w:space="0" w:color="auto"/>
                                        <w:left w:val="none" w:sz="0" w:space="0" w:color="auto"/>
                                        <w:bottom w:val="none" w:sz="0" w:space="0" w:color="auto"/>
                                        <w:right w:val="none" w:sz="0" w:space="0" w:color="auto"/>
                                      </w:divBdr>
                                    </w:div>
                                    <w:div w:id="1277442440">
                                      <w:marLeft w:val="0"/>
                                      <w:marRight w:val="0"/>
                                      <w:marTop w:val="0"/>
                                      <w:marBottom w:val="0"/>
                                      <w:divBdr>
                                        <w:top w:val="none" w:sz="0" w:space="0" w:color="auto"/>
                                        <w:left w:val="none" w:sz="0" w:space="0" w:color="auto"/>
                                        <w:bottom w:val="none" w:sz="0" w:space="0" w:color="auto"/>
                                        <w:right w:val="none" w:sz="0" w:space="0" w:color="auto"/>
                                      </w:divBdr>
                                    </w:div>
                                    <w:div w:id="1290895279">
                                      <w:marLeft w:val="0"/>
                                      <w:marRight w:val="0"/>
                                      <w:marTop w:val="0"/>
                                      <w:marBottom w:val="0"/>
                                      <w:divBdr>
                                        <w:top w:val="none" w:sz="0" w:space="0" w:color="auto"/>
                                        <w:left w:val="none" w:sz="0" w:space="0" w:color="auto"/>
                                        <w:bottom w:val="none" w:sz="0" w:space="0" w:color="auto"/>
                                        <w:right w:val="none" w:sz="0" w:space="0" w:color="auto"/>
                                      </w:divBdr>
                                    </w:div>
                                    <w:div w:id="1304043454">
                                      <w:marLeft w:val="0"/>
                                      <w:marRight w:val="0"/>
                                      <w:marTop w:val="0"/>
                                      <w:marBottom w:val="0"/>
                                      <w:divBdr>
                                        <w:top w:val="none" w:sz="0" w:space="0" w:color="auto"/>
                                        <w:left w:val="none" w:sz="0" w:space="0" w:color="auto"/>
                                        <w:bottom w:val="none" w:sz="0" w:space="0" w:color="auto"/>
                                        <w:right w:val="none" w:sz="0" w:space="0" w:color="auto"/>
                                      </w:divBdr>
                                    </w:div>
                                    <w:div w:id="1309743803">
                                      <w:marLeft w:val="0"/>
                                      <w:marRight w:val="0"/>
                                      <w:marTop w:val="0"/>
                                      <w:marBottom w:val="0"/>
                                      <w:divBdr>
                                        <w:top w:val="none" w:sz="0" w:space="0" w:color="auto"/>
                                        <w:left w:val="none" w:sz="0" w:space="0" w:color="auto"/>
                                        <w:bottom w:val="none" w:sz="0" w:space="0" w:color="auto"/>
                                        <w:right w:val="none" w:sz="0" w:space="0" w:color="auto"/>
                                      </w:divBdr>
                                    </w:div>
                                    <w:div w:id="1361317016">
                                      <w:marLeft w:val="0"/>
                                      <w:marRight w:val="0"/>
                                      <w:marTop w:val="0"/>
                                      <w:marBottom w:val="0"/>
                                      <w:divBdr>
                                        <w:top w:val="none" w:sz="0" w:space="0" w:color="auto"/>
                                        <w:left w:val="none" w:sz="0" w:space="0" w:color="auto"/>
                                        <w:bottom w:val="none" w:sz="0" w:space="0" w:color="auto"/>
                                        <w:right w:val="none" w:sz="0" w:space="0" w:color="auto"/>
                                      </w:divBdr>
                                    </w:div>
                                    <w:div w:id="1366560896">
                                      <w:marLeft w:val="0"/>
                                      <w:marRight w:val="0"/>
                                      <w:marTop w:val="0"/>
                                      <w:marBottom w:val="0"/>
                                      <w:divBdr>
                                        <w:top w:val="none" w:sz="0" w:space="0" w:color="auto"/>
                                        <w:left w:val="none" w:sz="0" w:space="0" w:color="auto"/>
                                        <w:bottom w:val="none" w:sz="0" w:space="0" w:color="auto"/>
                                        <w:right w:val="none" w:sz="0" w:space="0" w:color="auto"/>
                                      </w:divBdr>
                                    </w:div>
                                    <w:div w:id="1392509154">
                                      <w:marLeft w:val="0"/>
                                      <w:marRight w:val="0"/>
                                      <w:marTop w:val="0"/>
                                      <w:marBottom w:val="0"/>
                                      <w:divBdr>
                                        <w:top w:val="none" w:sz="0" w:space="0" w:color="auto"/>
                                        <w:left w:val="none" w:sz="0" w:space="0" w:color="auto"/>
                                        <w:bottom w:val="none" w:sz="0" w:space="0" w:color="auto"/>
                                        <w:right w:val="none" w:sz="0" w:space="0" w:color="auto"/>
                                      </w:divBdr>
                                    </w:div>
                                    <w:div w:id="1408065862">
                                      <w:marLeft w:val="0"/>
                                      <w:marRight w:val="0"/>
                                      <w:marTop w:val="0"/>
                                      <w:marBottom w:val="0"/>
                                      <w:divBdr>
                                        <w:top w:val="none" w:sz="0" w:space="0" w:color="auto"/>
                                        <w:left w:val="none" w:sz="0" w:space="0" w:color="auto"/>
                                        <w:bottom w:val="none" w:sz="0" w:space="0" w:color="auto"/>
                                        <w:right w:val="none" w:sz="0" w:space="0" w:color="auto"/>
                                      </w:divBdr>
                                    </w:div>
                                    <w:div w:id="1429155314">
                                      <w:marLeft w:val="0"/>
                                      <w:marRight w:val="0"/>
                                      <w:marTop w:val="0"/>
                                      <w:marBottom w:val="0"/>
                                      <w:divBdr>
                                        <w:top w:val="none" w:sz="0" w:space="0" w:color="auto"/>
                                        <w:left w:val="none" w:sz="0" w:space="0" w:color="auto"/>
                                        <w:bottom w:val="none" w:sz="0" w:space="0" w:color="auto"/>
                                        <w:right w:val="none" w:sz="0" w:space="0" w:color="auto"/>
                                      </w:divBdr>
                                    </w:div>
                                    <w:div w:id="1430391499">
                                      <w:marLeft w:val="0"/>
                                      <w:marRight w:val="0"/>
                                      <w:marTop w:val="0"/>
                                      <w:marBottom w:val="0"/>
                                      <w:divBdr>
                                        <w:top w:val="none" w:sz="0" w:space="0" w:color="auto"/>
                                        <w:left w:val="none" w:sz="0" w:space="0" w:color="auto"/>
                                        <w:bottom w:val="none" w:sz="0" w:space="0" w:color="auto"/>
                                        <w:right w:val="none" w:sz="0" w:space="0" w:color="auto"/>
                                      </w:divBdr>
                                    </w:div>
                                    <w:div w:id="1437752799">
                                      <w:marLeft w:val="0"/>
                                      <w:marRight w:val="0"/>
                                      <w:marTop w:val="0"/>
                                      <w:marBottom w:val="0"/>
                                      <w:divBdr>
                                        <w:top w:val="none" w:sz="0" w:space="0" w:color="auto"/>
                                        <w:left w:val="none" w:sz="0" w:space="0" w:color="auto"/>
                                        <w:bottom w:val="none" w:sz="0" w:space="0" w:color="auto"/>
                                        <w:right w:val="none" w:sz="0" w:space="0" w:color="auto"/>
                                      </w:divBdr>
                                    </w:div>
                                    <w:div w:id="1460223508">
                                      <w:marLeft w:val="0"/>
                                      <w:marRight w:val="0"/>
                                      <w:marTop w:val="0"/>
                                      <w:marBottom w:val="0"/>
                                      <w:divBdr>
                                        <w:top w:val="none" w:sz="0" w:space="0" w:color="auto"/>
                                        <w:left w:val="none" w:sz="0" w:space="0" w:color="auto"/>
                                        <w:bottom w:val="none" w:sz="0" w:space="0" w:color="auto"/>
                                        <w:right w:val="none" w:sz="0" w:space="0" w:color="auto"/>
                                      </w:divBdr>
                                    </w:div>
                                    <w:div w:id="1469938712">
                                      <w:marLeft w:val="0"/>
                                      <w:marRight w:val="0"/>
                                      <w:marTop w:val="0"/>
                                      <w:marBottom w:val="0"/>
                                      <w:divBdr>
                                        <w:top w:val="none" w:sz="0" w:space="0" w:color="auto"/>
                                        <w:left w:val="none" w:sz="0" w:space="0" w:color="auto"/>
                                        <w:bottom w:val="none" w:sz="0" w:space="0" w:color="auto"/>
                                        <w:right w:val="none" w:sz="0" w:space="0" w:color="auto"/>
                                      </w:divBdr>
                                    </w:div>
                                    <w:div w:id="1474524478">
                                      <w:marLeft w:val="0"/>
                                      <w:marRight w:val="0"/>
                                      <w:marTop w:val="0"/>
                                      <w:marBottom w:val="0"/>
                                      <w:divBdr>
                                        <w:top w:val="none" w:sz="0" w:space="0" w:color="auto"/>
                                        <w:left w:val="none" w:sz="0" w:space="0" w:color="auto"/>
                                        <w:bottom w:val="none" w:sz="0" w:space="0" w:color="auto"/>
                                        <w:right w:val="none" w:sz="0" w:space="0" w:color="auto"/>
                                      </w:divBdr>
                                    </w:div>
                                    <w:div w:id="1494105232">
                                      <w:marLeft w:val="0"/>
                                      <w:marRight w:val="0"/>
                                      <w:marTop w:val="0"/>
                                      <w:marBottom w:val="0"/>
                                      <w:divBdr>
                                        <w:top w:val="none" w:sz="0" w:space="0" w:color="auto"/>
                                        <w:left w:val="none" w:sz="0" w:space="0" w:color="auto"/>
                                        <w:bottom w:val="none" w:sz="0" w:space="0" w:color="auto"/>
                                        <w:right w:val="none" w:sz="0" w:space="0" w:color="auto"/>
                                      </w:divBdr>
                                    </w:div>
                                    <w:div w:id="1500120212">
                                      <w:marLeft w:val="0"/>
                                      <w:marRight w:val="0"/>
                                      <w:marTop w:val="0"/>
                                      <w:marBottom w:val="0"/>
                                      <w:divBdr>
                                        <w:top w:val="none" w:sz="0" w:space="0" w:color="auto"/>
                                        <w:left w:val="none" w:sz="0" w:space="0" w:color="auto"/>
                                        <w:bottom w:val="none" w:sz="0" w:space="0" w:color="auto"/>
                                        <w:right w:val="none" w:sz="0" w:space="0" w:color="auto"/>
                                      </w:divBdr>
                                    </w:div>
                                    <w:div w:id="1505167438">
                                      <w:marLeft w:val="0"/>
                                      <w:marRight w:val="0"/>
                                      <w:marTop w:val="0"/>
                                      <w:marBottom w:val="0"/>
                                      <w:divBdr>
                                        <w:top w:val="none" w:sz="0" w:space="0" w:color="auto"/>
                                        <w:left w:val="none" w:sz="0" w:space="0" w:color="auto"/>
                                        <w:bottom w:val="none" w:sz="0" w:space="0" w:color="auto"/>
                                        <w:right w:val="none" w:sz="0" w:space="0" w:color="auto"/>
                                      </w:divBdr>
                                    </w:div>
                                    <w:div w:id="1513060600">
                                      <w:marLeft w:val="0"/>
                                      <w:marRight w:val="0"/>
                                      <w:marTop w:val="0"/>
                                      <w:marBottom w:val="0"/>
                                      <w:divBdr>
                                        <w:top w:val="none" w:sz="0" w:space="0" w:color="auto"/>
                                        <w:left w:val="none" w:sz="0" w:space="0" w:color="auto"/>
                                        <w:bottom w:val="none" w:sz="0" w:space="0" w:color="auto"/>
                                        <w:right w:val="none" w:sz="0" w:space="0" w:color="auto"/>
                                      </w:divBdr>
                                    </w:div>
                                    <w:div w:id="1522235943">
                                      <w:marLeft w:val="0"/>
                                      <w:marRight w:val="0"/>
                                      <w:marTop w:val="0"/>
                                      <w:marBottom w:val="0"/>
                                      <w:divBdr>
                                        <w:top w:val="none" w:sz="0" w:space="0" w:color="auto"/>
                                        <w:left w:val="none" w:sz="0" w:space="0" w:color="auto"/>
                                        <w:bottom w:val="none" w:sz="0" w:space="0" w:color="auto"/>
                                        <w:right w:val="none" w:sz="0" w:space="0" w:color="auto"/>
                                      </w:divBdr>
                                    </w:div>
                                    <w:div w:id="1525052372">
                                      <w:marLeft w:val="0"/>
                                      <w:marRight w:val="0"/>
                                      <w:marTop w:val="0"/>
                                      <w:marBottom w:val="0"/>
                                      <w:divBdr>
                                        <w:top w:val="none" w:sz="0" w:space="0" w:color="auto"/>
                                        <w:left w:val="none" w:sz="0" w:space="0" w:color="auto"/>
                                        <w:bottom w:val="none" w:sz="0" w:space="0" w:color="auto"/>
                                        <w:right w:val="none" w:sz="0" w:space="0" w:color="auto"/>
                                      </w:divBdr>
                                    </w:div>
                                    <w:div w:id="1531723608">
                                      <w:marLeft w:val="0"/>
                                      <w:marRight w:val="0"/>
                                      <w:marTop w:val="0"/>
                                      <w:marBottom w:val="0"/>
                                      <w:divBdr>
                                        <w:top w:val="none" w:sz="0" w:space="0" w:color="auto"/>
                                        <w:left w:val="none" w:sz="0" w:space="0" w:color="auto"/>
                                        <w:bottom w:val="none" w:sz="0" w:space="0" w:color="auto"/>
                                        <w:right w:val="none" w:sz="0" w:space="0" w:color="auto"/>
                                      </w:divBdr>
                                    </w:div>
                                    <w:div w:id="1556965725">
                                      <w:marLeft w:val="0"/>
                                      <w:marRight w:val="0"/>
                                      <w:marTop w:val="0"/>
                                      <w:marBottom w:val="0"/>
                                      <w:divBdr>
                                        <w:top w:val="none" w:sz="0" w:space="0" w:color="auto"/>
                                        <w:left w:val="none" w:sz="0" w:space="0" w:color="auto"/>
                                        <w:bottom w:val="none" w:sz="0" w:space="0" w:color="auto"/>
                                        <w:right w:val="none" w:sz="0" w:space="0" w:color="auto"/>
                                      </w:divBdr>
                                    </w:div>
                                    <w:div w:id="1572354051">
                                      <w:marLeft w:val="0"/>
                                      <w:marRight w:val="0"/>
                                      <w:marTop w:val="0"/>
                                      <w:marBottom w:val="0"/>
                                      <w:divBdr>
                                        <w:top w:val="none" w:sz="0" w:space="0" w:color="auto"/>
                                        <w:left w:val="none" w:sz="0" w:space="0" w:color="auto"/>
                                        <w:bottom w:val="none" w:sz="0" w:space="0" w:color="auto"/>
                                        <w:right w:val="none" w:sz="0" w:space="0" w:color="auto"/>
                                      </w:divBdr>
                                    </w:div>
                                    <w:div w:id="1627352924">
                                      <w:marLeft w:val="0"/>
                                      <w:marRight w:val="0"/>
                                      <w:marTop w:val="0"/>
                                      <w:marBottom w:val="0"/>
                                      <w:divBdr>
                                        <w:top w:val="none" w:sz="0" w:space="0" w:color="auto"/>
                                        <w:left w:val="none" w:sz="0" w:space="0" w:color="auto"/>
                                        <w:bottom w:val="none" w:sz="0" w:space="0" w:color="auto"/>
                                        <w:right w:val="none" w:sz="0" w:space="0" w:color="auto"/>
                                      </w:divBdr>
                                    </w:div>
                                    <w:div w:id="1650552793">
                                      <w:marLeft w:val="0"/>
                                      <w:marRight w:val="0"/>
                                      <w:marTop w:val="0"/>
                                      <w:marBottom w:val="0"/>
                                      <w:divBdr>
                                        <w:top w:val="none" w:sz="0" w:space="0" w:color="auto"/>
                                        <w:left w:val="none" w:sz="0" w:space="0" w:color="auto"/>
                                        <w:bottom w:val="none" w:sz="0" w:space="0" w:color="auto"/>
                                        <w:right w:val="none" w:sz="0" w:space="0" w:color="auto"/>
                                      </w:divBdr>
                                    </w:div>
                                    <w:div w:id="1655602327">
                                      <w:marLeft w:val="0"/>
                                      <w:marRight w:val="0"/>
                                      <w:marTop w:val="0"/>
                                      <w:marBottom w:val="0"/>
                                      <w:divBdr>
                                        <w:top w:val="none" w:sz="0" w:space="0" w:color="auto"/>
                                        <w:left w:val="none" w:sz="0" w:space="0" w:color="auto"/>
                                        <w:bottom w:val="none" w:sz="0" w:space="0" w:color="auto"/>
                                        <w:right w:val="none" w:sz="0" w:space="0" w:color="auto"/>
                                      </w:divBdr>
                                    </w:div>
                                    <w:div w:id="1661929278">
                                      <w:marLeft w:val="0"/>
                                      <w:marRight w:val="0"/>
                                      <w:marTop w:val="0"/>
                                      <w:marBottom w:val="0"/>
                                      <w:divBdr>
                                        <w:top w:val="none" w:sz="0" w:space="0" w:color="auto"/>
                                        <w:left w:val="none" w:sz="0" w:space="0" w:color="auto"/>
                                        <w:bottom w:val="none" w:sz="0" w:space="0" w:color="auto"/>
                                        <w:right w:val="none" w:sz="0" w:space="0" w:color="auto"/>
                                      </w:divBdr>
                                    </w:div>
                                    <w:div w:id="1673603149">
                                      <w:marLeft w:val="0"/>
                                      <w:marRight w:val="0"/>
                                      <w:marTop w:val="0"/>
                                      <w:marBottom w:val="0"/>
                                      <w:divBdr>
                                        <w:top w:val="none" w:sz="0" w:space="0" w:color="auto"/>
                                        <w:left w:val="none" w:sz="0" w:space="0" w:color="auto"/>
                                        <w:bottom w:val="none" w:sz="0" w:space="0" w:color="auto"/>
                                        <w:right w:val="none" w:sz="0" w:space="0" w:color="auto"/>
                                      </w:divBdr>
                                    </w:div>
                                    <w:div w:id="1689519926">
                                      <w:marLeft w:val="0"/>
                                      <w:marRight w:val="0"/>
                                      <w:marTop w:val="0"/>
                                      <w:marBottom w:val="0"/>
                                      <w:divBdr>
                                        <w:top w:val="none" w:sz="0" w:space="0" w:color="auto"/>
                                        <w:left w:val="none" w:sz="0" w:space="0" w:color="auto"/>
                                        <w:bottom w:val="none" w:sz="0" w:space="0" w:color="auto"/>
                                        <w:right w:val="none" w:sz="0" w:space="0" w:color="auto"/>
                                      </w:divBdr>
                                    </w:div>
                                    <w:div w:id="1725059854">
                                      <w:marLeft w:val="0"/>
                                      <w:marRight w:val="0"/>
                                      <w:marTop w:val="0"/>
                                      <w:marBottom w:val="0"/>
                                      <w:divBdr>
                                        <w:top w:val="none" w:sz="0" w:space="0" w:color="auto"/>
                                        <w:left w:val="none" w:sz="0" w:space="0" w:color="auto"/>
                                        <w:bottom w:val="none" w:sz="0" w:space="0" w:color="auto"/>
                                        <w:right w:val="none" w:sz="0" w:space="0" w:color="auto"/>
                                      </w:divBdr>
                                    </w:div>
                                    <w:div w:id="1747727531">
                                      <w:marLeft w:val="0"/>
                                      <w:marRight w:val="0"/>
                                      <w:marTop w:val="0"/>
                                      <w:marBottom w:val="0"/>
                                      <w:divBdr>
                                        <w:top w:val="none" w:sz="0" w:space="0" w:color="auto"/>
                                        <w:left w:val="none" w:sz="0" w:space="0" w:color="auto"/>
                                        <w:bottom w:val="none" w:sz="0" w:space="0" w:color="auto"/>
                                        <w:right w:val="none" w:sz="0" w:space="0" w:color="auto"/>
                                      </w:divBdr>
                                    </w:div>
                                    <w:div w:id="1762986590">
                                      <w:marLeft w:val="0"/>
                                      <w:marRight w:val="0"/>
                                      <w:marTop w:val="0"/>
                                      <w:marBottom w:val="0"/>
                                      <w:divBdr>
                                        <w:top w:val="none" w:sz="0" w:space="0" w:color="auto"/>
                                        <w:left w:val="none" w:sz="0" w:space="0" w:color="auto"/>
                                        <w:bottom w:val="none" w:sz="0" w:space="0" w:color="auto"/>
                                        <w:right w:val="none" w:sz="0" w:space="0" w:color="auto"/>
                                      </w:divBdr>
                                    </w:div>
                                    <w:div w:id="1766610032">
                                      <w:marLeft w:val="0"/>
                                      <w:marRight w:val="0"/>
                                      <w:marTop w:val="0"/>
                                      <w:marBottom w:val="0"/>
                                      <w:divBdr>
                                        <w:top w:val="none" w:sz="0" w:space="0" w:color="auto"/>
                                        <w:left w:val="none" w:sz="0" w:space="0" w:color="auto"/>
                                        <w:bottom w:val="none" w:sz="0" w:space="0" w:color="auto"/>
                                        <w:right w:val="none" w:sz="0" w:space="0" w:color="auto"/>
                                      </w:divBdr>
                                    </w:div>
                                    <w:div w:id="1777552006">
                                      <w:marLeft w:val="0"/>
                                      <w:marRight w:val="0"/>
                                      <w:marTop w:val="0"/>
                                      <w:marBottom w:val="0"/>
                                      <w:divBdr>
                                        <w:top w:val="none" w:sz="0" w:space="0" w:color="auto"/>
                                        <w:left w:val="none" w:sz="0" w:space="0" w:color="auto"/>
                                        <w:bottom w:val="none" w:sz="0" w:space="0" w:color="auto"/>
                                        <w:right w:val="none" w:sz="0" w:space="0" w:color="auto"/>
                                      </w:divBdr>
                                    </w:div>
                                    <w:div w:id="1778021972">
                                      <w:marLeft w:val="0"/>
                                      <w:marRight w:val="0"/>
                                      <w:marTop w:val="0"/>
                                      <w:marBottom w:val="0"/>
                                      <w:divBdr>
                                        <w:top w:val="none" w:sz="0" w:space="0" w:color="auto"/>
                                        <w:left w:val="none" w:sz="0" w:space="0" w:color="auto"/>
                                        <w:bottom w:val="none" w:sz="0" w:space="0" w:color="auto"/>
                                        <w:right w:val="none" w:sz="0" w:space="0" w:color="auto"/>
                                      </w:divBdr>
                                    </w:div>
                                    <w:div w:id="1786924253">
                                      <w:marLeft w:val="0"/>
                                      <w:marRight w:val="0"/>
                                      <w:marTop w:val="0"/>
                                      <w:marBottom w:val="0"/>
                                      <w:divBdr>
                                        <w:top w:val="none" w:sz="0" w:space="0" w:color="auto"/>
                                        <w:left w:val="none" w:sz="0" w:space="0" w:color="auto"/>
                                        <w:bottom w:val="none" w:sz="0" w:space="0" w:color="auto"/>
                                        <w:right w:val="none" w:sz="0" w:space="0" w:color="auto"/>
                                      </w:divBdr>
                                    </w:div>
                                    <w:div w:id="1801071409">
                                      <w:marLeft w:val="0"/>
                                      <w:marRight w:val="0"/>
                                      <w:marTop w:val="0"/>
                                      <w:marBottom w:val="0"/>
                                      <w:divBdr>
                                        <w:top w:val="none" w:sz="0" w:space="0" w:color="auto"/>
                                        <w:left w:val="none" w:sz="0" w:space="0" w:color="auto"/>
                                        <w:bottom w:val="none" w:sz="0" w:space="0" w:color="auto"/>
                                        <w:right w:val="none" w:sz="0" w:space="0" w:color="auto"/>
                                      </w:divBdr>
                                    </w:div>
                                    <w:div w:id="1803501343">
                                      <w:marLeft w:val="0"/>
                                      <w:marRight w:val="0"/>
                                      <w:marTop w:val="0"/>
                                      <w:marBottom w:val="0"/>
                                      <w:divBdr>
                                        <w:top w:val="none" w:sz="0" w:space="0" w:color="auto"/>
                                        <w:left w:val="none" w:sz="0" w:space="0" w:color="auto"/>
                                        <w:bottom w:val="none" w:sz="0" w:space="0" w:color="auto"/>
                                        <w:right w:val="none" w:sz="0" w:space="0" w:color="auto"/>
                                      </w:divBdr>
                                    </w:div>
                                    <w:div w:id="1844396532">
                                      <w:marLeft w:val="0"/>
                                      <w:marRight w:val="0"/>
                                      <w:marTop w:val="0"/>
                                      <w:marBottom w:val="0"/>
                                      <w:divBdr>
                                        <w:top w:val="none" w:sz="0" w:space="0" w:color="auto"/>
                                        <w:left w:val="none" w:sz="0" w:space="0" w:color="auto"/>
                                        <w:bottom w:val="none" w:sz="0" w:space="0" w:color="auto"/>
                                        <w:right w:val="none" w:sz="0" w:space="0" w:color="auto"/>
                                      </w:divBdr>
                                    </w:div>
                                    <w:div w:id="1846507207">
                                      <w:marLeft w:val="0"/>
                                      <w:marRight w:val="0"/>
                                      <w:marTop w:val="0"/>
                                      <w:marBottom w:val="0"/>
                                      <w:divBdr>
                                        <w:top w:val="none" w:sz="0" w:space="0" w:color="auto"/>
                                        <w:left w:val="none" w:sz="0" w:space="0" w:color="auto"/>
                                        <w:bottom w:val="none" w:sz="0" w:space="0" w:color="auto"/>
                                        <w:right w:val="none" w:sz="0" w:space="0" w:color="auto"/>
                                      </w:divBdr>
                                    </w:div>
                                    <w:div w:id="1852527972">
                                      <w:marLeft w:val="0"/>
                                      <w:marRight w:val="0"/>
                                      <w:marTop w:val="0"/>
                                      <w:marBottom w:val="0"/>
                                      <w:divBdr>
                                        <w:top w:val="none" w:sz="0" w:space="0" w:color="auto"/>
                                        <w:left w:val="none" w:sz="0" w:space="0" w:color="auto"/>
                                        <w:bottom w:val="none" w:sz="0" w:space="0" w:color="auto"/>
                                        <w:right w:val="none" w:sz="0" w:space="0" w:color="auto"/>
                                      </w:divBdr>
                                    </w:div>
                                    <w:div w:id="1860771610">
                                      <w:marLeft w:val="0"/>
                                      <w:marRight w:val="0"/>
                                      <w:marTop w:val="0"/>
                                      <w:marBottom w:val="0"/>
                                      <w:divBdr>
                                        <w:top w:val="none" w:sz="0" w:space="0" w:color="auto"/>
                                        <w:left w:val="none" w:sz="0" w:space="0" w:color="auto"/>
                                        <w:bottom w:val="none" w:sz="0" w:space="0" w:color="auto"/>
                                        <w:right w:val="none" w:sz="0" w:space="0" w:color="auto"/>
                                      </w:divBdr>
                                    </w:div>
                                    <w:div w:id="1863592883">
                                      <w:marLeft w:val="0"/>
                                      <w:marRight w:val="0"/>
                                      <w:marTop w:val="0"/>
                                      <w:marBottom w:val="0"/>
                                      <w:divBdr>
                                        <w:top w:val="none" w:sz="0" w:space="0" w:color="auto"/>
                                        <w:left w:val="none" w:sz="0" w:space="0" w:color="auto"/>
                                        <w:bottom w:val="none" w:sz="0" w:space="0" w:color="auto"/>
                                        <w:right w:val="none" w:sz="0" w:space="0" w:color="auto"/>
                                      </w:divBdr>
                                    </w:div>
                                    <w:div w:id="1876039725">
                                      <w:marLeft w:val="0"/>
                                      <w:marRight w:val="0"/>
                                      <w:marTop w:val="0"/>
                                      <w:marBottom w:val="0"/>
                                      <w:divBdr>
                                        <w:top w:val="none" w:sz="0" w:space="0" w:color="auto"/>
                                        <w:left w:val="none" w:sz="0" w:space="0" w:color="auto"/>
                                        <w:bottom w:val="none" w:sz="0" w:space="0" w:color="auto"/>
                                        <w:right w:val="none" w:sz="0" w:space="0" w:color="auto"/>
                                      </w:divBdr>
                                    </w:div>
                                    <w:div w:id="1884708185">
                                      <w:marLeft w:val="0"/>
                                      <w:marRight w:val="0"/>
                                      <w:marTop w:val="0"/>
                                      <w:marBottom w:val="0"/>
                                      <w:divBdr>
                                        <w:top w:val="none" w:sz="0" w:space="0" w:color="auto"/>
                                        <w:left w:val="none" w:sz="0" w:space="0" w:color="auto"/>
                                        <w:bottom w:val="none" w:sz="0" w:space="0" w:color="auto"/>
                                        <w:right w:val="none" w:sz="0" w:space="0" w:color="auto"/>
                                      </w:divBdr>
                                    </w:div>
                                    <w:div w:id="1926373445">
                                      <w:marLeft w:val="0"/>
                                      <w:marRight w:val="0"/>
                                      <w:marTop w:val="0"/>
                                      <w:marBottom w:val="0"/>
                                      <w:divBdr>
                                        <w:top w:val="none" w:sz="0" w:space="0" w:color="auto"/>
                                        <w:left w:val="none" w:sz="0" w:space="0" w:color="auto"/>
                                        <w:bottom w:val="none" w:sz="0" w:space="0" w:color="auto"/>
                                        <w:right w:val="none" w:sz="0" w:space="0" w:color="auto"/>
                                      </w:divBdr>
                                    </w:div>
                                    <w:div w:id="1943562423">
                                      <w:marLeft w:val="0"/>
                                      <w:marRight w:val="0"/>
                                      <w:marTop w:val="0"/>
                                      <w:marBottom w:val="0"/>
                                      <w:divBdr>
                                        <w:top w:val="none" w:sz="0" w:space="0" w:color="auto"/>
                                        <w:left w:val="none" w:sz="0" w:space="0" w:color="auto"/>
                                        <w:bottom w:val="none" w:sz="0" w:space="0" w:color="auto"/>
                                        <w:right w:val="none" w:sz="0" w:space="0" w:color="auto"/>
                                      </w:divBdr>
                                    </w:div>
                                    <w:div w:id="1947807415">
                                      <w:marLeft w:val="0"/>
                                      <w:marRight w:val="0"/>
                                      <w:marTop w:val="0"/>
                                      <w:marBottom w:val="0"/>
                                      <w:divBdr>
                                        <w:top w:val="none" w:sz="0" w:space="0" w:color="auto"/>
                                        <w:left w:val="none" w:sz="0" w:space="0" w:color="auto"/>
                                        <w:bottom w:val="none" w:sz="0" w:space="0" w:color="auto"/>
                                        <w:right w:val="none" w:sz="0" w:space="0" w:color="auto"/>
                                      </w:divBdr>
                                    </w:div>
                                    <w:div w:id="1983196307">
                                      <w:marLeft w:val="0"/>
                                      <w:marRight w:val="0"/>
                                      <w:marTop w:val="0"/>
                                      <w:marBottom w:val="0"/>
                                      <w:divBdr>
                                        <w:top w:val="none" w:sz="0" w:space="0" w:color="auto"/>
                                        <w:left w:val="none" w:sz="0" w:space="0" w:color="auto"/>
                                        <w:bottom w:val="none" w:sz="0" w:space="0" w:color="auto"/>
                                        <w:right w:val="none" w:sz="0" w:space="0" w:color="auto"/>
                                      </w:divBdr>
                                    </w:div>
                                    <w:div w:id="1986347162">
                                      <w:marLeft w:val="0"/>
                                      <w:marRight w:val="0"/>
                                      <w:marTop w:val="0"/>
                                      <w:marBottom w:val="0"/>
                                      <w:divBdr>
                                        <w:top w:val="none" w:sz="0" w:space="0" w:color="auto"/>
                                        <w:left w:val="none" w:sz="0" w:space="0" w:color="auto"/>
                                        <w:bottom w:val="none" w:sz="0" w:space="0" w:color="auto"/>
                                        <w:right w:val="none" w:sz="0" w:space="0" w:color="auto"/>
                                      </w:divBdr>
                                    </w:div>
                                    <w:div w:id="1987542866">
                                      <w:marLeft w:val="0"/>
                                      <w:marRight w:val="0"/>
                                      <w:marTop w:val="0"/>
                                      <w:marBottom w:val="0"/>
                                      <w:divBdr>
                                        <w:top w:val="none" w:sz="0" w:space="0" w:color="auto"/>
                                        <w:left w:val="none" w:sz="0" w:space="0" w:color="auto"/>
                                        <w:bottom w:val="none" w:sz="0" w:space="0" w:color="auto"/>
                                        <w:right w:val="none" w:sz="0" w:space="0" w:color="auto"/>
                                      </w:divBdr>
                                    </w:div>
                                    <w:div w:id="2004695587">
                                      <w:marLeft w:val="0"/>
                                      <w:marRight w:val="0"/>
                                      <w:marTop w:val="0"/>
                                      <w:marBottom w:val="0"/>
                                      <w:divBdr>
                                        <w:top w:val="none" w:sz="0" w:space="0" w:color="auto"/>
                                        <w:left w:val="none" w:sz="0" w:space="0" w:color="auto"/>
                                        <w:bottom w:val="none" w:sz="0" w:space="0" w:color="auto"/>
                                        <w:right w:val="none" w:sz="0" w:space="0" w:color="auto"/>
                                      </w:divBdr>
                                    </w:div>
                                    <w:div w:id="2004892019">
                                      <w:marLeft w:val="0"/>
                                      <w:marRight w:val="0"/>
                                      <w:marTop w:val="0"/>
                                      <w:marBottom w:val="0"/>
                                      <w:divBdr>
                                        <w:top w:val="none" w:sz="0" w:space="0" w:color="auto"/>
                                        <w:left w:val="none" w:sz="0" w:space="0" w:color="auto"/>
                                        <w:bottom w:val="none" w:sz="0" w:space="0" w:color="auto"/>
                                        <w:right w:val="none" w:sz="0" w:space="0" w:color="auto"/>
                                      </w:divBdr>
                                    </w:div>
                                    <w:div w:id="2005695396">
                                      <w:marLeft w:val="0"/>
                                      <w:marRight w:val="0"/>
                                      <w:marTop w:val="0"/>
                                      <w:marBottom w:val="0"/>
                                      <w:divBdr>
                                        <w:top w:val="none" w:sz="0" w:space="0" w:color="auto"/>
                                        <w:left w:val="none" w:sz="0" w:space="0" w:color="auto"/>
                                        <w:bottom w:val="none" w:sz="0" w:space="0" w:color="auto"/>
                                        <w:right w:val="none" w:sz="0" w:space="0" w:color="auto"/>
                                      </w:divBdr>
                                    </w:div>
                                    <w:div w:id="2023822204">
                                      <w:marLeft w:val="0"/>
                                      <w:marRight w:val="0"/>
                                      <w:marTop w:val="0"/>
                                      <w:marBottom w:val="0"/>
                                      <w:divBdr>
                                        <w:top w:val="none" w:sz="0" w:space="0" w:color="auto"/>
                                        <w:left w:val="none" w:sz="0" w:space="0" w:color="auto"/>
                                        <w:bottom w:val="none" w:sz="0" w:space="0" w:color="auto"/>
                                        <w:right w:val="none" w:sz="0" w:space="0" w:color="auto"/>
                                      </w:divBdr>
                                    </w:div>
                                    <w:div w:id="2024361726">
                                      <w:marLeft w:val="0"/>
                                      <w:marRight w:val="0"/>
                                      <w:marTop w:val="0"/>
                                      <w:marBottom w:val="0"/>
                                      <w:divBdr>
                                        <w:top w:val="none" w:sz="0" w:space="0" w:color="auto"/>
                                        <w:left w:val="none" w:sz="0" w:space="0" w:color="auto"/>
                                        <w:bottom w:val="none" w:sz="0" w:space="0" w:color="auto"/>
                                        <w:right w:val="none" w:sz="0" w:space="0" w:color="auto"/>
                                      </w:divBdr>
                                    </w:div>
                                    <w:div w:id="2050101935">
                                      <w:marLeft w:val="0"/>
                                      <w:marRight w:val="0"/>
                                      <w:marTop w:val="0"/>
                                      <w:marBottom w:val="0"/>
                                      <w:divBdr>
                                        <w:top w:val="none" w:sz="0" w:space="0" w:color="auto"/>
                                        <w:left w:val="none" w:sz="0" w:space="0" w:color="auto"/>
                                        <w:bottom w:val="none" w:sz="0" w:space="0" w:color="auto"/>
                                        <w:right w:val="none" w:sz="0" w:space="0" w:color="auto"/>
                                      </w:divBdr>
                                    </w:div>
                                    <w:div w:id="2056738362">
                                      <w:marLeft w:val="0"/>
                                      <w:marRight w:val="0"/>
                                      <w:marTop w:val="0"/>
                                      <w:marBottom w:val="0"/>
                                      <w:divBdr>
                                        <w:top w:val="none" w:sz="0" w:space="0" w:color="auto"/>
                                        <w:left w:val="none" w:sz="0" w:space="0" w:color="auto"/>
                                        <w:bottom w:val="none" w:sz="0" w:space="0" w:color="auto"/>
                                        <w:right w:val="none" w:sz="0" w:space="0" w:color="auto"/>
                                      </w:divBdr>
                                    </w:div>
                                    <w:div w:id="2127389032">
                                      <w:marLeft w:val="0"/>
                                      <w:marRight w:val="0"/>
                                      <w:marTop w:val="0"/>
                                      <w:marBottom w:val="0"/>
                                      <w:divBdr>
                                        <w:top w:val="none" w:sz="0" w:space="0" w:color="auto"/>
                                        <w:left w:val="none" w:sz="0" w:space="0" w:color="auto"/>
                                        <w:bottom w:val="none" w:sz="0" w:space="0" w:color="auto"/>
                                        <w:right w:val="none" w:sz="0" w:space="0" w:color="auto"/>
                                      </w:divBdr>
                                    </w:div>
                                    <w:div w:id="2140954639">
                                      <w:marLeft w:val="0"/>
                                      <w:marRight w:val="0"/>
                                      <w:marTop w:val="0"/>
                                      <w:marBottom w:val="0"/>
                                      <w:divBdr>
                                        <w:top w:val="none" w:sz="0" w:space="0" w:color="auto"/>
                                        <w:left w:val="none" w:sz="0" w:space="0" w:color="auto"/>
                                        <w:bottom w:val="none" w:sz="0" w:space="0" w:color="auto"/>
                                        <w:right w:val="none" w:sz="0" w:space="0" w:color="auto"/>
                                      </w:divBdr>
                                    </w:div>
                                    <w:div w:id="214423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7710">
      <w:bodyDiv w:val="1"/>
      <w:marLeft w:val="0"/>
      <w:marRight w:val="0"/>
      <w:marTop w:val="0"/>
      <w:marBottom w:val="0"/>
      <w:divBdr>
        <w:top w:val="none" w:sz="0" w:space="0" w:color="auto"/>
        <w:left w:val="none" w:sz="0" w:space="0" w:color="auto"/>
        <w:bottom w:val="none" w:sz="0" w:space="0" w:color="auto"/>
        <w:right w:val="none" w:sz="0" w:space="0" w:color="auto"/>
      </w:divBdr>
    </w:div>
    <w:div w:id="1456868031">
      <w:bodyDiv w:val="1"/>
      <w:marLeft w:val="0"/>
      <w:marRight w:val="0"/>
      <w:marTop w:val="0"/>
      <w:marBottom w:val="0"/>
      <w:divBdr>
        <w:top w:val="none" w:sz="0" w:space="0" w:color="auto"/>
        <w:left w:val="none" w:sz="0" w:space="0" w:color="auto"/>
        <w:bottom w:val="none" w:sz="0" w:space="0" w:color="auto"/>
        <w:right w:val="none" w:sz="0" w:space="0" w:color="auto"/>
      </w:divBdr>
    </w:div>
    <w:div w:id="1567566367">
      <w:bodyDiv w:val="1"/>
      <w:marLeft w:val="0"/>
      <w:marRight w:val="0"/>
      <w:marTop w:val="0"/>
      <w:marBottom w:val="0"/>
      <w:divBdr>
        <w:top w:val="none" w:sz="0" w:space="0" w:color="auto"/>
        <w:left w:val="none" w:sz="0" w:space="0" w:color="auto"/>
        <w:bottom w:val="none" w:sz="0" w:space="0" w:color="auto"/>
        <w:right w:val="none" w:sz="0" w:space="0" w:color="auto"/>
      </w:divBdr>
    </w:div>
    <w:div w:id="1577587636">
      <w:bodyDiv w:val="1"/>
      <w:marLeft w:val="0"/>
      <w:marRight w:val="0"/>
      <w:marTop w:val="0"/>
      <w:marBottom w:val="0"/>
      <w:divBdr>
        <w:top w:val="none" w:sz="0" w:space="0" w:color="auto"/>
        <w:left w:val="none" w:sz="0" w:space="0" w:color="auto"/>
        <w:bottom w:val="none" w:sz="0" w:space="0" w:color="auto"/>
        <w:right w:val="none" w:sz="0" w:space="0" w:color="auto"/>
      </w:divBdr>
    </w:div>
    <w:div w:id="1667246478">
      <w:bodyDiv w:val="1"/>
      <w:marLeft w:val="0"/>
      <w:marRight w:val="0"/>
      <w:marTop w:val="0"/>
      <w:marBottom w:val="0"/>
      <w:divBdr>
        <w:top w:val="none" w:sz="0" w:space="0" w:color="auto"/>
        <w:left w:val="none" w:sz="0" w:space="0" w:color="auto"/>
        <w:bottom w:val="none" w:sz="0" w:space="0" w:color="auto"/>
        <w:right w:val="none" w:sz="0" w:space="0" w:color="auto"/>
      </w:divBdr>
    </w:div>
    <w:div w:id="1830553605">
      <w:bodyDiv w:val="1"/>
      <w:marLeft w:val="0"/>
      <w:marRight w:val="0"/>
      <w:marTop w:val="0"/>
      <w:marBottom w:val="0"/>
      <w:divBdr>
        <w:top w:val="none" w:sz="0" w:space="0" w:color="auto"/>
        <w:left w:val="none" w:sz="0" w:space="0" w:color="auto"/>
        <w:bottom w:val="none" w:sz="0" w:space="0" w:color="auto"/>
        <w:right w:val="none" w:sz="0" w:space="0" w:color="auto"/>
      </w:divBdr>
    </w:div>
    <w:div w:id="1954047944">
      <w:bodyDiv w:val="1"/>
      <w:marLeft w:val="0"/>
      <w:marRight w:val="0"/>
      <w:marTop w:val="0"/>
      <w:marBottom w:val="0"/>
      <w:divBdr>
        <w:top w:val="none" w:sz="0" w:space="0" w:color="auto"/>
        <w:left w:val="none" w:sz="0" w:space="0" w:color="auto"/>
        <w:bottom w:val="none" w:sz="0" w:space="0" w:color="auto"/>
        <w:right w:val="none" w:sz="0" w:space="0" w:color="auto"/>
      </w:divBdr>
    </w:div>
    <w:div w:id="2077193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967BA1-4C1A-455D-A65C-2977053E3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537</Words>
  <Characters>3062</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Clerk</dc:creator>
  <cp:lastModifiedBy>Angie Howard</cp:lastModifiedBy>
  <cp:revision>2</cp:revision>
  <cp:lastPrinted>2022-04-14T18:28:00Z</cp:lastPrinted>
  <dcterms:created xsi:type="dcterms:W3CDTF">2022-04-19T20:39:00Z</dcterms:created>
  <dcterms:modified xsi:type="dcterms:W3CDTF">2022-04-19T20:39:00Z</dcterms:modified>
</cp:coreProperties>
</file>